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1CB9" w14:textId="77777777" w:rsidR="00B81A92" w:rsidRPr="00A355EE" w:rsidRDefault="004953D1" w:rsidP="004953D1">
      <w:pPr>
        <w:spacing w:after="0" w:line="240" w:lineRule="auto"/>
        <w:jc w:val="center"/>
        <w:rPr>
          <w:b/>
          <w:bCs/>
          <w:sz w:val="24"/>
          <w:szCs w:val="24"/>
        </w:rPr>
      </w:pPr>
      <w:r w:rsidRPr="00A355EE">
        <w:rPr>
          <w:b/>
          <w:bCs/>
          <w:sz w:val="24"/>
          <w:szCs w:val="24"/>
        </w:rPr>
        <w:t>Lower Granville Hall Association</w:t>
      </w:r>
    </w:p>
    <w:p w14:paraId="5C29CF61" w14:textId="6A8FAE83" w:rsidR="003E5371" w:rsidRPr="00A355EE" w:rsidRDefault="003E5371" w:rsidP="004953D1">
      <w:pPr>
        <w:spacing w:after="0" w:line="240" w:lineRule="auto"/>
        <w:jc w:val="center"/>
        <w:rPr>
          <w:b/>
          <w:bCs/>
          <w:sz w:val="24"/>
          <w:szCs w:val="24"/>
        </w:rPr>
      </w:pPr>
      <w:r w:rsidRPr="00A355EE">
        <w:rPr>
          <w:b/>
          <w:bCs/>
          <w:sz w:val="24"/>
          <w:szCs w:val="24"/>
        </w:rPr>
        <w:t xml:space="preserve">Annual General Meeting </w:t>
      </w:r>
      <w:r w:rsidR="00AD1B7E">
        <w:rPr>
          <w:b/>
          <w:bCs/>
          <w:sz w:val="24"/>
          <w:szCs w:val="24"/>
        </w:rPr>
        <w:t>Minutes</w:t>
      </w:r>
    </w:p>
    <w:p w14:paraId="4B05A4D6" w14:textId="77777777" w:rsidR="004953D1" w:rsidRPr="00A355EE" w:rsidRDefault="00923EB7" w:rsidP="004953D1">
      <w:pPr>
        <w:spacing w:after="0" w:line="240" w:lineRule="auto"/>
        <w:jc w:val="center"/>
        <w:rPr>
          <w:b/>
          <w:bCs/>
          <w:sz w:val="24"/>
          <w:szCs w:val="24"/>
        </w:rPr>
      </w:pPr>
      <w:r w:rsidRPr="00A355EE">
        <w:rPr>
          <w:b/>
          <w:bCs/>
          <w:sz w:val="24"/>
          <w:szCs w:val="24"/>
        </w:rPr>
        <w:t>March 19, 2022</w:t>
      </w:r>
    </w:p>
    <w:p w14:paraId="32919576" w14:textId="77777777" w:rsidR="004953D1" w:rsidRDefault="004953D1" w:rsidP="004953D1">
      <w:pPr>
        <w:spacing w:after="0" w:line="240" w:lineRule="auto"/>
        <w:jc w:val="center"/>
        <w:rPr>
          <w:sz w:val="24"/>
          <w:szCs w:val="24"/>
        </w:rPr>
      </w:pPr>
    </w:p>
    <w:p w14:paraId="161FA30A" w14:textId="77777777" w:rsidR="00206459" w:rsidRPr="00D26579" w:rsidRDefault="00206459" w:rsidP="004953D1">
      <w:pPr>
        <w:spacing w:after="0" w:line="240" w:lineRule="auto"/>
        <w:jc w:val="center"/>
        <w:rPr>
          <w:sz w:val="24"/>
          <w:szCs w:val="24"/>
        </w:rPr>
      </w:pPr>
    </w:p>
    <w:p w14:paraId="56BE81EF" w14:textId="6EFB1E95" w:rsidR="004953D1" w:rsidRDefault="004953D1" w:rsidP="004953D1">
      <w:pPr>
        <w:spacing w:after="0" w:line="240" w:lineRule="auto"/>
        <w:rPr>
          <w:sz w:val="24"/>
          <w:szCs w:val="24"/>
        </w:rPr>
      </w:pPr>
    </w:p>
    <w:p w14:paraId="32D128CD" w14:textId="36054FCD" w:rsidR="00A355EE" w:rsidRPr="00A355EE" w:rsidRDefault="00A355EE" w:rsidP="004953D1">
      <w:pPr>
        <w:spacing w:after="0" w:line="240" w:lineRule="auto"/>
        <w:rPr>
          <w:sz w:val="24"/>
          <w:szCs w:val="24"/>
        </w:rPr>
      </w:pPr>
      <w:r w:rsidRPr="00A355EE">
        <w:rPr>
          <w:b/>
          <w:bCs/>
          <w:sz w:val="24"/>
          <w:szCs w:val="24"/>
        </w:rPr>
        <w:t>Meeting start time:</w:t>
      </w:r>
      <w:r>
        <w:rPr>
          <w:b/>
          <w:bCs/>
          <w:sz w:val="24"/>
          <w:szCs w:val="24"/>
        </w:rPr>
        <w:t xml:space="preserve"> </w:t>
      </w:r>
      <w:r w:rsidRPr="00A355EE">
        <w:rPr>
          <w:sz w:val="24"/>
          <w:szCs w:val="24"/>
        </w:rPr>
        <w:t>Med</w:t>
      </w:r>
      <w:r>
        <w:rPr>
          <w:sz w:val="24"/>
          <w:szCs w:val="24"/>
        </w:rPr>
        <w:t xml:space="preserve">ea calls the meeting to order </w:t>
      </w:r>
      <w:r w:rsidR="00CF612A">
        <w:rPr>
          <w:sz w:val="24"/>
          <w:szCs w:val="24"/>
        </w:rPr>
        <w:t xml:space="preserve">3:08 PM. Susan 2nds the start of the meeting. </w:t>
      </w:r>
    </w:p>
    <w:p w14:paraId="28CB149D" w14:textId="11E29FEF" w:rsidR="00A355EE" w:rsidRDefault="00A355EE" w:rsidP="004953D1">
      <w:pPr>
        <w:spacing w:after="0" w:line="240" w:lineRule="auto"/>
        <w:rPr>
          <w:sz w:val="24"/>
          <w:szCs w:val="24"/>
        </w:rPr>
      </w:pPr>
    </w:p>
    <w:p w14:paraId="3E1E3F95" w14:textId="2EB29474" w:rsidR="00A355EE" w:rsidRDefault="00F75F89" w:rsidP="004953D1">
      <w:pPr>
        <w:spacing w:after="0" w:line="240" w:lineRule="auto"/>
        <w:rPr>
          <w:sz w:val="24"/>
          <w:szCs w:val="24"/>
        </w:rPr>
      </w:pPr>
      <w:r w:rsidRPr="00F75F89">
        <w:rPr>
          <w:b/>
          <w:bCs/>
          <w:sz w:val="24"/>
          <w:szCs w:val="24"/>
        </w:rPr>
        <w:t>Board Members in Attendance</w:t>
      </w:r>
      <w:r w:rsidR="00A355EE" w:rsidRPr="00A355EE">
        <w:rPr>
          <w:b/>
          <w:bCs/>
          <w:sz w:val="24"/>
          <w:szCs w:val="24"/>
        </w:rPr>
        <w:t>:</w:t>
      </w:r>
      <w:r w:rsidR="00A355EE">
        <w:rPr>
          <w:sz w:val="24"/>
          <w:szCs w:val="24"/>
        </w:rPr>
        <w:t xml:space="preserve"> Medea Holtz, Niki Clark, Susan Tooke, Kari Rouse</w:t>
      </w:r>
    </w:p>
    <w:p w14:paraId="7CED7E95" w14:textId="7C2E48C5" w:rsidR="00A355EE" w:rsidRDefault="00222093" w:rsidP="004953D1">
      <w:pPr>
        <w:spacing w:after="0" w:line="240" w:lineRule="auto"/>
        <w:rPr>
          <w:sz w:val="24"/>
          <w:szCs w:val="24"/>
        </w:rPr>
      </w:pPr>
      <w:r w:rsidRPr="00222093">
        <w:rPr>
          <w:b/>
          <w:bCs/>
          <w:sz w:val="24"/>
          <w:szCs w:val="24"/>
        </w:rPr>
        <w:t>Community Members in Attendance</w:t>
      </w:r>
      <w:r w:rsidR="00A355EE" w:rsidRPr="00A355EE">
        <w:rPr>
          <w:b/>
          <w:bCs/>
          <w:sz w:val="24"/>
          <w:szCs w:val="24"/>
        </w:rPr>
        <w:t>:</w:t>
      </w:r>
      <w:r w:rsidR="00A355EE">
        <w:rPr>
          <w:sz w:val="24"/>
          <w:szCs w:val="24"/>
        </w:rPr>
        <w:t xml:space="preserve"> Allan Holtz, Ian Curry</w:t>
      </w:r>
    </w:p>
    <w:p w14:paraId="39786FD4" w14:textId="5C66E93D" w:rsidR="00CF612A" w:rsidRDefault="00CF612A" w:rsidP="004953D1">
      <w:pPr>
        <w:spacing w:after="0" w:line="240" w:lineRule="auto"/>
        <w:rPr>
          <w:sz w:val="24"/>
          <w:szCs w:val="24"/>
        </w:rPr>
      </w:pPr>
    </w:p>
    <w:p w14:paraId="730E9F1A" w14:textId="69B640C9" w:rsidR="00CF612A" w:rsidRDefault="00CF612A" w:rsidP="004953D1">
      <w:pPr>
        <w:spacing w:after="0" w:line="240" w:lineRule="auto"/>
        <w:rPr>
          <w:sz w:val="24"/>
          <w:szCs w:val="24"/>
        </w:rPr>
      </w:pPr>
      <w:r>
        <w:rPr>
          <w:sz w:val="24"/>
          <w:szCs w:val="24"/>
        </w:rPr>
        <w:t>According to our by-laws we need 5 members in attendance for Quorum. We meet this requirement with 6</w:t>
      </w:r>
      <w:r w:rsidR="00AD1B7E">
        <w:rPr>
          <w:sz w:val="24"/>
          <w:szCs w:val="24"/>
        </w:rPr>
        <w:t xml:space="preserve"> members in attendance. </w:t>
      </w:r>
    </w:p>
    <w:p w14:paraId="2F1F6309" w14:textId="77777777" w:rsidR="00A355EE" w:rsidRPr="00D26579" w:rsidRDefault="00A355EE" w:rsidP="004953D1">
      <w:pPr>
        <w:spacing w:after="0" w:line="240" w:lineRule="auto"/>
        <w:rPr>
          <w:sz w:val="24"/>
          <w:szCs w:val="24"/>
        </w:rPr>
      </w:pPr>
    </w:p>
    <w:p w14:paraId="658B9CB7" w14:textId="4E603965" w:rsidR="00BD122F" w:rsidRDefault="004953D1" w:rsidP="004953D1">
      <w:pPr>
        <w:pStyle w:val="ListParagraph"/>
        <w:numPr>
          <w:ilvl w:val="0"/>
          <w:numId w:val="1"/>
        </w:numPr>
        <w:spacing w:after="0" w:line="240" w:lineRule="auto"/>
        <w:rPr>
          <w:sz w:val="24"/>
          <w:szCs w:val="24"/>
        </w:rPr>
      </w:pPr>
      <w:r w:rsidRPr="00AD1B7E">
        <w:rPr>
          <w:b/>
          <w:bCs/>
          <w:sz w:val="24"/>
          <w:szCs w:val="24"/>
        </w:rPr>
        <w:t>Approval of the Agenda</w:t>
      </w:r>
      <w:r w:rsidR="00A355EE" w:rsidRPr="00AD1B7E">
        <w:rPr>
          <w:b/>
          <w:bCs/>
          <w:sz w:val="24"/>
          <w:szCs w:val="24"/>
        </w:rPr>
        <w:t>:</w:t>
      </w:r>
      <w:r w:rsidR="00CF612A">
        <w:rPr>
          <w:sz w:val="24"/>
          <w:szCs w:val="24"/>
        </w:rPr>
        <w:t xml:space="preserve"> Medea motions to approve the agenda, Susan 1</w:t>
      </w:r>
      <w:r w:rsidR="00CF612A" w:rsidRPr="00CF612A">
        <w:rPr>
          <w:sz w:val="24"/>
          <w:szCs w:val="24"/>
          <w:vertAlign w:val="superscript"/>
        </w:rPr>
        <w:t>st</w:t>
      </w:r>
      <w:r w:rsidR="00CF612A">
        <w:rPr>
          <w:sz w:val="24"/>
          <w:szCs w:val="24"/>
        </w:rPr>
        <w:t>, Niki 2</w:t>
      </w:r>
      <w:r w:rsidR="00CF612A" w:rsidRPr="00CF612A">
        <w:rPr>
          <w:sz w:val="24"/>
          <w:szCs w:val="24"/>
          <w:vertAlign w:val="superscript"/>
        </w:rPr>
        <w:t>nd</w:t>
      </w:r>
      <w:r w:rsidR="00CF612A">
        <w:rPr>
          <w:sz w:val="24"/>
          <w:szCs w:val="24"/>
        </w:rPr>
        <w:t xml:space="preserve">. All approved. </w:t>
      </w:r>
    </w:p>
    <w:p w14:paraId="38081217" w14:textId="77777777" w:rsidR="00BD122F" w:rsidRDefault="00BD122F" w:rsidP="00BD122F">
      <w:pPr>
        <w:pStyle w:val="ListParagraph"/>
        <w:spacing w:after="0" w:line="240" w:lineRule="auto"/>
        <w:ind w:left="360"/>
        <w:rPr>
          <w:sz w:val="24"/>
          <w:szCs w:val="24"/>
        </w:rPr>
      </w:pPr>
    </w:p>
    <w:p w14:paraId="28AACEA1" w14:textId="3CBA33C1" w:rsidR="00BD122F" w:rsidRDefault="004953D1" w:rsidP="003E5371">
      <w:pPr>
        <w:pStyle w:val="ListParagraph"/>
        <w:numPr>
          <w:ilvl w:val="0"/>
          <w:numId w:val="1"/>
        </w:numPr>
        <w:spacing w:after="0" w:line="240" w:lineRule="auto"/>
        <w:rPr>
          <w:sz w:val="24"/>
          <w:szCs w:val="24"/>
        </w:rPr>
      </w:pPr>
      <w:r w:rsidRPr="00AD1B7E">
        <w:rPr>
          <w:b/>
          <w:bCs/>
          <w:sz w:val="24"/>
          <w:szCs w:val="24"/>
        </w:rPr>
        <w:t xml:space="preserve">Approval of </w:t>
      </w:r>
      <w:r w:rsidR="003E5371" w:rsidRPr="00AD1B7E">
        <w:rPr>
          <w:b/>
          <w:bCs/>
          <w:sz w:val="24"/>
          <w:szCs w:val="24"/>
        </w:rPr>
        <w:t xml:space="preserve">the </w:t>
      </w:r>
      <w:r w:rsidR="00EE1910" w:rsidRPr="00AD1B7E">
        <w:rPr>
          <w:b/>
          <w:bCs/>
          <w:sz w:val="24"/>
          <w:szCs w:val="24"/>
        </w:rPr>
        <w:t>202</w:t>
      </w:r>
      <w:r w:rsidR="00923EB7" w:rsidRPr="00AD1B7E">
        <w:rPr>
          <w:b/>
          <w:bCs/>
          <w:sz w:val="24"/>
          <w:szCs w:val="24"/>
        </w:rPr>
        <w:t>1</w:t>
      </w:r>
      <w:r w:rsidR="00EE1910" w:rsidRPr="00AD1B7E">
        <w:rPr>
          <w:b/>
          <w:bCs/>
          <w:sz w:val="24"/>
          <w:szCs w:val="24"/>
        </w:rPr>
        <w:t xml:space="preserve"> AGM</w:t>
      </w:r>
      <w:r w:rsidRPr="00AD1B7E">
        <w:rPr>
          <w:b/>
          <w:bCs/>
          <w:sz w:val="24"/>
          <w:szCs w:val="24"/>
        </w:rPr>
        <w:t xml:space="preserve"> Minutes</w:t>
      </w:r>
      <w:r w:rsidR="00A355EE" w:rsidRPr="00AD1B7E">
        <w:rPr>
          <w:b/>
          <w:bCs/>
          <w:sz w:val="24"/>
          <w:szCs w:val="24"/>
        </w:rPr>
        <w:t>:</w:t>
      </w:r>
      <w:r w:rsidR="00CF612A">
        <w:rPr>
          <w:sz w:val="24"/>
          <w:szCs w:val="24"/>
        </w:rPr>
        <w:t xml:space="preserve"> Medea moves to approve last years minutes. Susan 1</w:t>
      </w:r>
      <w:r w:rsidR="00CF612A" w:rsidRPr="00CF612A">
        <w:rPr>
          <w:sz w:val="24"/>
          <w:szCs w:val="24"/>
          <w:vertAlign w:val="superscript"/>
        </w:rPr>
        <w:t>st</w:t>
      </w:r>
      <w:r w:rsidR="00CF612A">
        <w:rPr>
          <w:sz w:val="24"/>
          <w:szCs w:val="24"/>
        </w:rPr>
        <w:t>, Niki 2</w:t>
      </w:r>
      <w:r w:rsidR="00CF612A" w:rsidRPr="00CF612A">
        <w:rPr>
          <w:sz w:val="24"/>
          <w:szCs w:val="24"/>
          <w:vertAlign w:val="superscript"/>
        </w:rPr>
        <w:t>nd</w:t>
      </w:r>
      <w:r w:rsidR="00CF612A">
        <w:rPr>
          <w:sz w:val="24"/>
          <w:szCs w:val="24"/>
        </w:rPr>
        <w:t xml:space="preserve">.All approved. </w:t>
      </w:r>
    </w:p>
    <w:p w14:paraId="3BC5BAE6" w14:textId="77777777" w:rsidR="00BD122F" w:rsidRDefault="00BD122F" w:rsidP="00BD122F">
      <w:pPr>
        <w:pStyle w:val="ListParagraph"/>
        <w:spacing w:after="0" w:line="240" w:lineRule="auto"/>
        <w:ind w:left="360"/>
        <w:rPr>
          <w:sz w:val="24"/>
          <w:szCs w:val="24"/>
        </w:rPr>
      </w:pPr>
    </w:p>
    <w:p w14:paraId="2B9FDD2D" w14:textId="62B07865" w:rsidR="00BD122F" w:rsidRDefault="003E5371" w:rsidP="00BD122F">
      <w:pPr>
        <w:pStyle w:val="ListParagraph"/>
        <w:numPr>
          <w:ilvl w:val="0"/>
          <w:numId w:val="1"/>
        </w:numPr>
        <w:spacing w:after="0" w:line="240" w:lineRule="auto"/>
        <w:rPr>
          <w:sz w:val="24"/>
          <w:szCs w:val="24"/>
        </w:rPr>
      </w:pPr>
      <w:r w:rsidRPr="00AD1B7E">
        <w:rPr>
          <w:b/>
          <w:bCs/>
          <w:sz w:val="24"/>
          <w:szCs w:val="24"/>
        </w:rPr>
        <w:t>President’s Report</w:t>
      </w:r>
      <w:r w:rsidR="00A355EE" w:rsidRPr="00AD1B7E">
        <w:rPr>
          <w:b/>
          <w:bCs/>
          <w:sz w:val="24"/>
          <w:szCs w:val="24"/>
        </w:rPr>
        <w:t>:</w:t>
      </w:r>
      <w:r w:rsidR="00CF612A">
        <w:rPr>
          <w:sz w:val="24"/>
          <w:szCs w:val="24"/>
        </w:rPr>
        <w:t xml:space="preserve"> Medea reads her President’s Report. Will be attached at the end of these minutes. </w:t>
      </w:r>
    </w:p>
    <w:p w14:paraId="2EF4D619" w14:textId="77777777" w:rsidR="00BD122F" w:rsidRDefault="00BD122F" w:rsidP="00BD122F">
      <w:pPr>
        <w:pStyle w:val="ListParagraph"/>
        <w:spacing w:after="0" w:line="240" w:lineRule="auto"/>
        <w:ind w:left="360"/>
        <w:rPr>
          <w:sz w:val="24"/>
          <w:szCs w:val="24"/>
        </w:rPr>
      </w:pPr>
    </w:p>
    <w:p w14:paraId="01C65341" w14:textId="6B503308" w:rsidR="00BD122F" w:rsidRDefault="00923EB7" w:rsidP="00BD122F">
      <w:pPr>
        <w:pStyle w:val="ListParagraph"/>
        <w:numPr>
          <w:ilvl w:val="0"/>
          <w:numId w:val="1"/>
        </w:numPr>
        <w:spacing w:after="0" w:line="240" w:lineRule="auto"/>
        <w:rPr>
          <w:sz w:val="24"/>
          <w:szCs w:val="24"/>
        </w:rPr>
      </w:pPr>
      <w:r w:rsidRPr="00AD1B7E">
        <w:rPr>
          <w:b/>
          <w:bCs/>
          <w:sz w:val="24"/>
          <w:szCs w:val="24"/>
        </w:rPr>
        <w:t>2021</w:t>
      </w:r>
      <w:r w:rsidR="00456FD8" w:rsidRPr="00AD1B7E">
        <w:rPr>
          <w:b/>
          <w:bCs/>
          <w:sz w:val="24"/>
          <w:szCs w:val="24"/>
        </w:rPr>
        <w:t xml:space="preserve"> Financial Report</w:t>
      </w:r>
      <w:r w:rsidR="00A355EE" w:rsidRPr="00AD1B7E">
        <w:rPr>
          <w:b/>
          <w:bCs/>
          <w:sz w:val="24"/>
          <w:szCs w:val="24"/>
        </w:rPr>
        <w:t>:</w:t>
      </w:r>
      <w:r w:rsidR="00CF612A">
        <w:rPr>
          <w:sz w:val="24"/>
          <w:szCs w:val="24"/>
        </w:rPr>
        <w:t xml:space="preserve"> Niki goes over the financial report. Will be attached at the end of these minutes. </w:t>
      </w:r>
      <w:r w:rsidR="00AC6CD3">
        <w:rPr>
          <w:sz w:val="24"/>
          <w:szCs w:val="24"/>
        </w:rPr>
        <w:t xml:space="preserve">These financial numbers show a full calendar year from January-December. The CCF Grant went to all </w:t>
      </w:r>
      <w:r w:rsidR="004A0CC1">
        <w:rPr>
          <w:sz w:val="24"/>
          <w:szCs w:val="24"/>
        </w:rPr>
        <w:t>categories in expenditures. Ended the year in really good shape with $7856 in the bank. Income expense sheet is also a second detailed expenditure page specific to the CCF Grant. Balance sheet is the final page. We depreciated the equipment this year. The Hall has no Liabilities. Medea is impressed that we have run the Hall straight through the winter</w:t>
      </w:r>
      <w:r w:rsidR="00DC7810">
        <w:rPr>
          <w:sz w:val="24"/>
          <w:szCs w:val="24"/>
        </w:rPr>
        <w:t xml:space="preserve"> this year and are still in really good financial standing. </w:t>
      </w:r>
    </w:p>
    <w:p w14:paraId="15E44DC8" w14:textId="77777777" w:rsidR="004A0CC1" w:rsidRPr="004A0CC1" w:rsidRDefault="004A0CC1" w:rsidP="004A0CC1">
      <w:pPr>
        <w:pStyle w:val="ListParagraph"/>
        <w:rPr>
          <w:sz w:val="24"/>
          <w:szCs w:val="24"/>
        </w:rPr>
      </w:pPr>
    </w:p>
    <w:p w14:paraId="203E6CE5" w14:textId="44FEC755" w:rsidR="004A0CC1" w:rsidRDefault="004A0CC1" w:rsidP="004A0CC1">
      <w:pPr>
        <w:pStyle w:val="ListParagraph"/>
        <w:numPr>
          <w:ilvl w:val="1"/>
          <w:numId w:val="1"/>
        </w:numPr>
        <w:spacing w:after="0" w:line="240" w:lineRule="auto"/>
        <w:rPr>
          <w:sz w:val="24"/>
          <w:szCs w:val="24"/>
        </w:rPr>
      </w:pPr>
      <w:r>
        <w:rPr>
          <w:sz w:val="24"/>
          <w:szCs w:val="24"/>
        </w:rPr>
        <w:t>Medea calls for the approval of the financial report. Susan 1</w:t>
      </w:r>
      <w:r w:rsidRPr="004A0CC1">
        <w:rPr>
          <w:sz w:val="24"/>
          <w:szCs w:val="24"/>
          <w:vertAlign w:val="superscript"/>
        </w:rPr>
        <w:t>st</w:t>
      </w:r>
      <w:r>
        <w:rPr>
          <w:sz w:val="24"/>
          <w:szCs w:val="24"/>
        </w:rPr>
        <w:t>. Kari 2</w:t>
      </w:r>
      <w:r w:rsidRPr="004A0CC1">
        <w:rPr>
          <w:sz w:val="24"/>
          <w:szCs w:val="24"/>
          <w:vertAlign w:val="superscript"/>
        </w:rPr>
        <w:t>nd</w:t>
      </w:r>
      <w:r>
        <w:rPr>
          <w:sz w:val="24"/>
          <w:szCs w:val="24"/>
        </w:rPr>
        <w:t xml:space="preserve">. All in favor. Financial Report approved. </w:t>
      </w:r>
    </w:p>
    <w:p w14:paraId="307493BF" w14:textId="77777777" w:rsidR="00BD122F" w:rsidRDefault="00BD122F" w:rsidP="00BD122F">
      <w:pPr>
        <w:pStyle w:val="ListParagraph"/>
        <w:spacing w:after="0" w:line="240" w:lineRule="auto"/>
        <w:ind w:left="360"/>
        <w:rPr>
          <w:sz w:val="24"/>
          <w:szCs w:val="24"/>
        </w:rPr>
      </w:pPr>
    </w:p>
    <w:p w14:paraId="0354C389" w14:textId="07448934" w:rsidR="007A3855" w:rsidRPr="00BD122F" w:rsidRDefault="003E5371" w:rsidP="00BD122F">
      <w:pPr>
        <w:pStyle w:val="ListParagraph"/>
        <w:numPr>
          <w:ilvl w:val="0"/>
          <w:numId w:val="1"/>
        </w:numPr>
        <w:spacing w:after="0" w:line="240" w:lineRule="auto"/>
        <w:rPr>
          <w:sz w:val="24"/>
          <w:szCs w:val="24"/>
        </w:rPr>
      </w:pPr>
      <w:r w:rsidRPr="00DC7810">
        <w:rPr>
          <w:b/>
          <w:bCs/>
          <w:sz w:val="24"/>
          <w:szCs w:val="24"/>
        </w:rPr>
        <w:t>Election of Board Members</w:t>
      </w:r>
      <w:r w:rsidR="00A355EE" w:rsidRPr="00DC7810">
        <w:rPr>
          <w:b/>
          <w:bCs/>
          <w:sz w:val="24"/>
          <w:szCs w:val="24"/>
        </w:rPr>
        <w:t>:</w:t>
      </w:r>
      <w:r w:rsidR="004A0CC1">
        <w:rPr>
          <w:sz w:val="24"/>
          <w:szCs w:val="24"/>
        </w:rPr>
        <w:t xml:space="preserve"> Medea puts forth the names of the board members for reinstatement as read</w:t>
      </w:r>
      <w:r w:rsidR="00DC7810">
        <w:rPr>
          <w:sz w:val="24"/>
          <w:szCs w:val="24"/>
        </w:rPr>
        <w:t xml:space="preserve"> below</w:t>
      </w:r>
      <w:r w:rsidR="004A0CC1">
        <w:rPr>
          <w:sz w:val="24"/>
          <w:szCs w:val="24"/>
        </w:rPr>
        <w:t xml:space="preserve">. </w:t>
      </w:r>
      <w:r w:rsidR="00DC7810">
        <w:rPr>
          <w:sz w:val="24"/>
          <w:szCs w:val="24"/>
        </w:rPr>
        <w:t>Medea asks if</w:t>
      </w:r>
      <w:r w:rsidR="004A0CC1">
        <w:rPr>
          <w:sz w:val="24"/>
          <w:szCs w:val="24"/>
        </w:rPr>
        <w:t xml:space="preserve"> there </w:t>
      </w:r>
      <w:r w:rsidR="00DC7810">
        <w:rPr>
          <w:sz w:val="24"/>
          <w:szCs w:val="24"/>
        </w:rPr>
        <w:t xml:space="preserve">are </w:t>
      </w:r>
      <w:r w:rsidR="004A0CC1">
        <w:rPr>
          <w:sz w:val="24"/>
          <w:szCs w:val="24"/>
        </w:rPr>
        <w:t>any nominations from the floor? None at this moment. Susan 2</w:t>
      </w:r>
      <w:r w:rsidR="004A0CC1" w:rsidRPr="004A0CC1">
        <w:rPr>
          <w:sz w:val="24"/>
          <w:szCs w:val="24"/>
          <w:vertAlign w:val="superscript"/>
        </w:rPr>
        <w:t>nd</w:t>
      </w:r>
      <w:r w:rsidR="004A0CC1">
        <w:rPr>
          <w:sz w:val="24"/>
          <w:szCs w:val="24"/>
        </w:rPr>
        <w:t xml:space="preserve">. All approved. </w:t>
      </w:r>
    </w:p>
    <w:p w14:paraId="65DE0B46" w14:textId="77777777" w:rsidR="0000616C" w:rsidRDefault="0000616C" w:rsidP="003E5371">
      <w:pPr>
        <w:spacing w:after="0" w:line="240" w:lineRule="auto"/>
        <w:rPr>
          <w:sz w:val="24"/>
          <w:szCs w:val="24"/>
        </w:rPr>
      </w:pPr>
    </w:p>
    <w:p w14:paraId="12637897" w14:textId="77777777" w:rsidR="0000616C" w:rsidRDefault="0000616C" w:rsidP="00206459">
      <w:pPr>
        <w:spacing w:after="0" w:line="240" w:lineRule="auto"/>
        <w:ind w:firstLine="360"/>
        <w:rPr>
          <w:sz w:val="24"/>
          <w:szCs w:val="24"/>
        </w:rPr>
      </w:pPr>
      <w:r>
        <w:rPr>
          <w:sz w:val="24"/>
          <w:szCs w:val="24"/>
        </w:rPr>
        <w:t>Medea Holtz</w:t>
      </w:r>
    </w:p>
    <w:p w14:paraId="0D160283" w14:textId="77777777" w:rsidR="0000616C" w:rsidRDefault="0000616C" w:rsidP="00206459">
      <w:pPr>
        <w:spacing w:after="0" w:line="240" w:lineRule="auto"/>
        <w:ind w:firstLine="360"/>
        <w:rPr>
          <w:sz w:val="24"/>
          <w:szCs w:val="24"/>
        </w:rPr>
      </w:pPr>
      <w:r>
        <w:rPr>
          <w:sz w:val="24"/>
          <w:szCs w:val="24"/>
        </w:rPr>
        <w:t>Susan Tooke</w:t>
      </w:r>
    </w:p>
    <w:p w14:paraId="206B2446" w14:textId="77777777" w:rsidR="0000616C" w:rsidRDefault="0000616C" w:rsidP="00206459">
      <w:pPr>
        <w:spacing w:after="0" w:line="240" w:lineRule="auto"/>
        <w:ind w:firstLine="360"/>
        <w:rPr>
          <w:sz w:val="24"/>
          <w:szCs w:val="24"/>
        </w:rPr>
      </w:pPr>
      <w:r>
        <w:rPr>
          <w:sz w:val="24"/>
          <w:szCs w:val="24"/>
        </w:rPr>
        <w:t>Kari Rouse</w:t>
      </w:r>
    </w:p>
    <w:p w14:paraId="495B4C40" w14:textId="77777777" w:rsidR="00923EB7" w:rsidRDefault="00923EB7" w:rsidP="00206459">
      <w:pPr>
        <w:spacing w:after="0" w:line="240" w:lineRule="auto"/>
        <w:ind w:firstLine="360"/>
        <w:rPr>
          <w:sz w:val="24"/>
          <w:szCs w:val="24"/>
        </w:rPr>
      </w:pPr>
      <w:r>
        <w:rPr>
          <w:sz w:val="24"/>
          <w:szCs w:val="24"/>
        </w:rPr>
        <w:t>Niki Clark</w:t>
      </w:r>
    </w:p>
    <w:p w14:paraId="4E88FD47" w14:textId="77777777" w:rsidR="0000616C" w:rsidRDefault="0000616C" w:rsidP="00206459">
      <w:pPr>
        <w:spacing w:after="0" w:line="240" w:lineRule="auto"/>
        <w:ind w:firstLine="360"/>
        <w:rPr>
          <w:sz w:val="24"/>
          <w:szCs w:val="24"/>
        </w:rPr>
      </w:pPr>
      <w:r>
        <w:rPr>
          <w:sz w:val="24"/>
          <w:szCs w:val="24"/>
        </w:rPr>
        <w:t>Michael Rouse</w:t>
      </w:r>
    </w:p>
    <w:p w14:paraId="78697850" w14:textId="421F1FC5" w:rsidR="0000616C" w:rsidRDefault="0000616C" w:rsidP="00206459">
      <w:pPr>
        <w:spacing w:after="0" w:line="240" w:lineRule="auto"/>
        <w:ind w:firstLine="360"/>
        <w:rPr>
          <w:sz w:val="24"/>
          <w:szCs w:val="24"/>
        </w:rPr>
      </w:pPr>
      <w:r>
        <w:rPr>
          <w:sz w:val="24"/>
          <w:szCs w:val="24"/>
        </w:rPr>
        <w:t>Gary Ewer</w:t>
      </w:r>
    </w:p>
    <w:p w14:paraId="5A774CD9" w14:textId="2DCC0C21" w:rsidR="004A0CC1" w:rsidRDefault="004A0CC1" w:rsidP="004A0CC1">
      <w:pPr>
        <w:spacing w:after="0" w:line="240" w:lineRule="auto"/>
        <w:rPr>
          <w:sz w:val="24"/>
          <w:szCs w:val="24"/>
        </w:rPr>
      </w:pPr>
    </w:p>
    <w:p w14:paraId="07FA2C07" w14:textId="3C3BCBBB" w:rsidR="004A0CC1" w:rsidRPr="00D26579" w:rsidRDefault="00DC7810" w:rsidP="004A0CC1">
      <w:pPr>
        <w:spacing w:after="0" w:line="240" w:lineRule="auto"/>
        <w:rPr>
          <w:sz w:val="24"/>
          <w:szCs w:val="24"/>
        </w:rPr>
      </w:pPr>
      <w:r w:rsidRPr="00DC7810">
        <w:rPr>
          <w:b/>
          <w:bCs/>
          <w:sz w:val="24"/>
          <w:szCs w:val="24"/>
        </w:rPr>
        <w:t>Meeting end time:</w:t>
      </w:r>
      <w:r>
        <w:rPr>
          <w:sz w:val="24"/>
          <w:szCs w:val="24"/>
        </w:rPr>
        <w:t xml:space="preserve"> </w:t>
      </w:r>
      <w:r w:rsidR="004A0CC1">
        <w:rPr>
          <w:sz w:val="24"/>
          <w:szCs w:val="24"/>
        </w:rPr>
        <w:t xml:space="preserve">Medea moves to end the </w:t>
      </w:r>
      <w:r>
        <w:rPr>
          <w:sz w:val="24"/>
          <w:szCs w:val="24"/>
        </w:rPr>
        <w:t>meeting at 3:28 Pm Susan 2</w:t>
      </w:r>
      <w:r w:rsidRPr="00DC7810">
        <w:rPr>
          <w:sz w:val="24"/>
          <w:szCs w:val="24"/>
          <w:vertAlign w:val="superscript"/>
        </w:rPr>
        <w:t>nd</w:t>
      </w:r>
      <w:r>
        <w:rPr>
          <w:sz w:val="24"/>
          <w:szCs w:val="24"/>
        </w:rPr>
        <w:t xml:space="preserve">. Meeting adjourned. </w:t>
      </w:r>
    </w:p>
    <w:p w14:paraId="01398802" w14:textId="77777777" w:rsidR="007A3855" w:rsidRPr="00D26579" w:rsidRDefault="007A3855" w:rsidP="00742FD8">
      <w:pPr>
        <w:spacing w:after="0" w:line="240" w:lineRule="auto"/>
        <w:ind w:firstLine="720"/>
        <w:rPr>
          <w:sz w:val="24"/>
          <w:szCs w:val="24"/>
        </w:rPr>
      </w:pPr>
    </w:p>
    <w:p w14:paraId="17235A6B" w14:textId="77777777" w:rsidR="00BD122F" w:rsidRDefault="00BD122F">
      <w:pPr>
        <w:rPr>
          <w:sz w:val="24"/>
          <w:szCs w:val="24"/>
        </w:rPr>
      </w:pPr>
    </w:p>
    <w:p w14:paraId="42507C5C" w14:textId="77777777" w:rsidR="004953D1" w:rsidRPr="00D26579" w:rsidRDefault="004953D1" w:rsidP="003E5371">
      <w:pPr>
        <w:spacing w:after="0" w:line="240" w:lineRule="auto"/>
        <w:ind w:firstLine="720"/>
        <w:rPr>
          <w:sz w:val="24"/>
          <w:szCs w:val="24"/>
        </w:rPr>
      </w:pPr>
    </w:p>
    <w:p w14:paraId="24BFB153" w14:textId="77777777" w:rsidR="004953D1" w:rsidRPr="00D26579" w:rsidRDefault="004953D1" w:rsidP="00742FD8">
      <w:pPr>
        <w:spacing w:after="0" w:line="240" w:lineRule="auto"/>
        <w:rPr>
          <w:sz w:val="24"/>
          <w:szCs w:val="24"/>
        </w:rPr>
      </w:pPr>
      <w:r w:rsidRPr="00D26579">
        <w:rPr>
          <w:sz w:val="24"/>
          <w:szCs w:val="24"/>
        </w:rPr>
        <w:tab/>
      </w:r>
      <w:r w:rsidR="0030377D" w:rsidRPr="00D26579">
        <w:rPr>
          <w:sz w:val="24"/>
          <w:szCs w:val="24"/>
        </w:rPr>
        <w:t xml:space="preserve"> </w:t>
      </w:r>
    </w:p>
    <w:sectPr w:rsidR="004953D1" w:rsidRPr="00D26579" w:rsidSect="003037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0962"/>
    <w:multiLevelType w:val="hybridMultilevel"/>
    <w:tmpl w:val="3E64FF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B040B8E"/>
    <w:multiLevelType w:val="hybridMultilevel"/>
    <w:tmpl w:val="E49270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953D1"/>
    <w:rsid w:val="0000616C"/>
    <w:rsid w:val="00020A29"/>
    <w:rsid w:val="00072CE3"/>
    <w:rsid w:val="00206459"/>
    <w:rsid w:val="00222093"/>
    <w:rsid w:val="002501D9"/>
    <w:rsid w:val="0026468F"/>
    <w:rsid w:val="0030377D"/>
    <w:rsid w:val="003A2934"/>
    <w:rsid w:val="003E5371"/>
    <w:rsid w:val="00456FD8"/>
    <w:rsid w:val="00474E11"/>
    <w:rsid w:val="00492672"/>
    <w:rsid w:val="004953D1"/>
    <w:rsid w:val="004A0CC1"/>
    <w:rsid w:val="004B0902"/>
    <w:rsid w:val="00556BB7"/>
    <w:rsid w:val="006B0D34"/>
    <w:rsid w:val="00742FD8"/>
    <w:rsid w:val="00773C90"/>
    <w:rsid w:val="007A3855"/>
    <w:rsid w:val="007B719A"/>
    <w:rsid w:val="00923EB7"/>
    <w:rsid w:val="009633A4"/>
    <w:rsid w:val="00A355EE"/>
    <w:rsid w:val="00AC6CD3"/>
    <w:rsid w:val="00AD1B7E"/>
    <w:rsid w:val="00B66F83"/>
    <w:rsid w:val="00B81A92"/>
    <w:rsid w:val="00BB219D"/>
    <w:rsid w:val="00BD122F"/>
    <w:rsid w:val="00CE002F"/>
    <w:rsid w:val="00CF612A"/>
    <w:rsid w:val="00D26579"/>
    <w:rsid w:val="00D55A0F"/>
    <w:rsid w:val="00DC7810"/>
    <w:rsid w:val="00DD4DC0"/>
    <w:rsid w:val="00E66077"/>
    <w:rsid w:val="00EB46C2"/>
    <w:rsid w:val="00EC2A5E"/>
    <w:rsid w:val="00ED38DD"/>
    <w:rsid w:val="00EE1910"/>
    <w:rsid w:val="00F1726B"/>
    <w:rsid w:val="00F75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6F69"/>
  <w15:docId w15:val="{20931777-1B71-49E2-B4AE-C1AFA7C1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Kari Rouse</cp:lastModifiedBy>
  <cp:revision>7</cp:revision>
  <dcterms:created xsi:type="dcterms:W3CDTF">2022-03-19T18:30:00Z</dcterms:created>
  <dcterms:modified xsi:type="dcterms:W3CDTF">2022-03-21T15:19:00Z</dcterms:modified>
</cp:coreProperties>
</file>