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C65A" w14:textId="77777777" w:rsidR="004C6106" w:rsidRDefault="00C37E35" w:rsidP="007D5632">
      <w:pPr>
        <w:spacing w:line="240" w:lineRule="auto"/>
        <w:jc w:val="center"/>
        <w:rPr>
          <w:b/>
          <w:sz w:val="20"/>
          <w:szCs w:val="20"/>
        </w:rPr>
      </w:pPr>
      <w:r w:rsidRPr="007D5632">
        <w:rPr>
          <w:b/>
          <w:sz w:val="20"/>
          <w:szCs w:val="20"/>
        </w:rPr>
        <w:t>Lower Granville Hall Association</w:t>
      </w:r>
      <w:r w:rsidR="007D5632">
        <w:rPr>
          <w:b/>
          <w:sz w:val="20"/>
          <w:szCs w:val="20"/>
        </w:rPr>
        <w:t xml:space="preserve">            </w:t>
      </w:r>
    </w:p>
    <w:p w14:paraId="1A97E4FB" w14:textId="48363DD3" w:rsidR="004C6106" w:rsidRDefault="006A13CA" w:rsidP="007D5632">
      <w:pPr>
        <w:spacing w:line="240" w:lineRule="auto"/>
        <w:jc w:val="center"/>
        <w:rPr>
          <w:b/>
          <w:sz w:val="20"/>
          <w:szCs w:val="20"/>
        </w:rPr>
      </w:pPr>
      <w:r w:rsidRPr="007D5632">
        <w:rPr>
          <w:b/>
          <w:sz w:val="20"/>
          <w:szCs w:val="20"/>
        </w:rPr>
        <w:t xml:space="preserve">March </w:t>
      </w:r>
      <w:r w:rsidR="008514EA" w:rsidRPr="007D5632">
        <w:rPr>
          <w:b/>
          <w:sz w:val="20"/>
          <w:szCs w:val="20"/>
        </w:rPr>
        <w:t xml:space="preserve">15, </w:t>
      </w:r>
      <w:r w:rsidRPr="007D5632">
        <w:rPr>
          <w:b/>
          <w:sz w:val="20"/>
          <w:szCs w:val="20"/>
        </w:rPr>
        <w:t>2023</w:t>
      </w:r>
      <w:r w:rsidR="007D5632">
        <w:rPr>
          <w:b/>
          <w:sz w:val="20"/>
          <w:szCs w:val="20"/>
        </w:rPr>
        <w:t xml:space="preserve">      </w:t>
      </w:r>
    </w:p>
    <w:p w14:paraId="611EE3F1" w14:textId="3E78C5F8" w:rsidR="00C9077C" w:rsidRPr="007D5632" w:rsidRDefault="00056A68" w:rsidP="007D5632">
      <w:pPr>
        <w:spacing w:line="240" w:lineRule="auto"/>
        <w:jc w:val="center"/>
        <w:rPr>
          <w:b/>
          <w:sz w:val="20"/>
          <w:szCs w:val="20"/>
        </w:rPr>
      </w:pPr>
      <w:r w:rsidRPr="007D5632">
        <w:rPr>
          <w:b/>
          <w:sz w:val="20"/>
          <w:szCs w:val="20"/>
        </w:rPr>
        <w:t xml:space="preserve">Regular Meeting </w:t>
      </w:r>
      <w:r w:rsidR="005E26C9">
        <w:rPr>
          <w:b/>
          <w:sz w:val="20"/>
          <w:szCs w:val="20"/>
        </w:rPr>
        <w:t>Minutes</w:t>
      </w:r>
    </w:p>
    <w:p w14:paraId="17FC9560" w14:textId="77777777" w:rsidR="004C6106" w:rsidRDefault="004C6106" w:rsidP="007D5632">
      <w:pPr>
        <w:spacing w:line="240" w:lineRule="auto"/>
        <w:rPr>
          <w:b/>
          <w:sz w:val="20"/>
          <w:szCs w:val="20"/>
        </w:rPr>
      </w:pPr>
    </w:p>
    <w:p w14:paraId="123A4B21" w14:textId="613D5AA1" w:rsidR="008338D7" w:rsidRPr="005E26C9" w:rsidRDefault="008338D7" w:rsidP="007D5632">
      <w:pPr>
        <w:spacing w:line="240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>Call to order</w:t>
      </w:r>
      <w:r w:rsidRPr="005E26C9">
        <w:rPr>
          <w:bCs/>
          <w:sz w:val="20"/>
          <w:szCs w:val="20"/>
        </w:rPr>
        <w:t>: 7:</w:t>
      </w:r>
      <w:r w:rsidR="008672BB" w:rsidRPr="005E26C9">
        <w:rPr>
          <w:bCs/>
          <w:sz w:val="20"/>
          <w:szCs w:val="20"/>
        </w:rPr>
        <w:t>14PM</w:t>
      </w:r>
    </w:p>
    <w:p w14:paraId="231A58E3" w14:textId="74A540C9" w:rsidR="004C6106" w:rsidRDefault="004C6106" w:rsidP="007D563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 attendance: </w:t>
      </w:r>
      <w:r w:rsidR="005912EB" w:rsidRPr="005E26C9">
        <w:rPr>
          <w:bCs/>
          <w:sz w:val="20"/>
          <w:szCs w:val="20"/>
        </w:rPr>
        <w:t xml:space="preserve">Susan Tooke, Medea Holtz, Niki Clark, Kari </w:t>
      </w:r>
      <w:r w:rsidR="00721858" w:rsidRPr="005E26C9">
        <w:rPr>
          <w:bCs/>
          <w:sz w:val="20"/>
          <w:szCs w:val="20"/>
        </w:rPr>
        <w:t xml:space="preserve">Rouse, </w:t>
      </w:r>
      <w:r w:rsidR="00890785" w:rsidRPr="005E26C9">
        <w:rPr>
          <w:bCs/>
          <w:sz w:val="20"/>
          <w:szCs w:val="20"/>
        </w:rPr>
        <w:t>Elaine Bergen</w:t>
      </w:r>
      <w:r w:rsidR="00890785">
        <w:rPr>
          <w:b/>
          <w:sz w:val="20"/>
          <w:szCs w:val="20"/>
        </w:rPr>
        <w:t xml:space="preserve"> </w:t>
      </w:r>
    </w:p>
    <w:p w14:paraId="262583D3" w14:textId="739BCCE2" w:rsidR="00EE716F" w:rsidRPr="005912EB" w:rsidRDefault="00EE716F" w:rsidP="007D5632">
      <w:pPr>
        <w:spacing w:line="240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Business </w:t>
      </w:r>
      <w:r w:rsidR="005912EB">
        <w:rPr>
          <w:b/>
          <w:sz w:val="20"/>
          <w:szCs w:val="20"/>
        </w:rPr>
        <w:t>handled via email</w:t>
      </w:r>
      <w:r w:rsidR="005912EB" w:rsidRPr="005912EB">
        <w:rPr>
          <w:bCs/>
          <w:sz w:val="20"/>
          <w:szCs w:val="20"/>
        </w:rPr>
        <w:t xml:space="preserve">: Elaine Bergen voted in as a board member through email after our January meeting. </w:t>
      </w:r>
    </w:p>
    <w:p w14:paraId="23A4A4E4" w14:textId="7ECA31E2" w:rsidR="007D5632" w:rsidRPr="007D5632" w:rsidRDefault="00C37E35" w:rsidP="007D5632">
      <w:pPr>
        <w:spacing w:line="240" w:lineRule="auto"/>
        <w:rPr>
          <w:b/>
          <w:sz w:val="20"/>
          <w:szCs w:val="20"/>
        </w:rPr>
      </w:pPr>
      <w:r w:rsidRPr="007D5632">
        <w:rPr>
          <w:b/>
          <w:sz w:val="20"/>
          <w:szCs w:val="20"/>
        </w:rPr>
        <w:t>Approval of the Agenda</w:t>
      </w:r>
      <w:r w:rsidR="005912EB">
        <w:rPr>
          <w:b/>
          <w:sz w:val="20"/>
          <w:szCs w:val="20"/>
        </w:rPr>
        <w:t xml:space="preserve"> as </w:t>
      </w:r>
      <w:r w:rsidR="009875FA">
        <w:rPr>
          <w:b/>
          <w:sz w:val="20"/>
          <w:szCs w:val="20"/>
        </w:rPr>
        <w:t>amended</w:t>
      </w:r>
      <w:r w:rsidR="008672BB">
        <w:rPr>
          <w:b/>
          <w:sz w:val="20"/>
          <w:szCs w:val="20"/>
        </w:rPr>
        <w:t>:</w:t>
      </w:r>
      <w:r w:rsidR="005912EB">
        <w:rPr>
          <w:b/>
          <w:sz w:val="20"/>
          <w:szCs w:val="20"/>
        </w:rPr>
        <w:t xml:space="preserve"> </w:t>
      </w:r>
      <w:r w:rsidR="005912EB" w:rsidRPr="005912EB">
        <w:rPr>
          <w:bCs/>
          <w:sz w:val="20"/>
          <w:szCs w:val="20"/>
        </w:rPr>
        <w:t>Susan calls, Niki 1</w:t>
      </w:r>
      <w:r w:rsidR="005912EB" w:rsidRPr="005912EB">
        <w:rPr>
          <w:bCs/>
          <w:sz w:val="20"/>
          <w:szCs w:val="20"/>
          <w:vertAlign w:val="superscript"/>
        </w:rPr>
        <w:t>st</w:t>
      </w:r>
      <w:r w:rsidR="005912EB" w:rsidRPr="005912EB">
        <w:rPr>
          <w:bCs/>
          <w:sz w:val="20"/>
          <w:szCs w:val="20"/>
        </w:rPr>
        <w:t>, Medea 2</w:t>
      </w:r>
      <w:r w:rsidR="005912EB" w:rsidRPr="005912EB">
        <w:rPr>
          <w:bCs/>
          <w:sz w:val="20"/>
          <w:szCs w:val="20"/>
          <w:vertAlign w:val="superscript"/>
        </w:rPr>
        <w:t>nd</w:t>
      </w:r>
      <w:r w:rsidR="005912EB" w:rsidRPr="005912EB">
        <w:rPr>
          <w:bCs/>
          <w:sz w:val="20"/>
          <w:szCs w:val="20"/>
        </w:rPr>
        <w:t>, all approved.</w:t>
      </w:r>
      <w:r w:rsidR="005912EB">
        <w:rPr>
          <w:b/>
          <w:sz w:val="20"/>
          <w:szCs w:val="20"/>
        </w:rPr>
        <w:t xml:space="preserve"> </w:t>
      </w:r>
    </w:p>
    <w:p w14:paraId="2D63C702" w14:textId="7BDAA7DD" w:rsidR="00C37E35" w:rsidRPr="005912EB" w:rsidRDefault="00C37E35" w:rsidP="007D5632">
      <w:pPr>
        <w:spacing w:line="240" w:lineRule="auto"/>
        <w:rPr>
          <w:bCs/>
          <w:sz w:val="20"/>
          <w:szCs w:val="20"/>
        </w:rPr>
      </w:pPr>
      <w:r w:rsidRPr="007D5632">
        <w:rPr>
          <w:b/>
          <w:sz w:val="20"/>
          <w:szCs w:val="20"/>
        </w:rPr>
        <w:t xml:space="preserve">Approval of the Minutes from </w:t>
      </w:r>
      <w:r w:rsidR="008514EA" w:rsidRPr="007D5632">
        <w:rPr>
          <w:b/>
          <w:sz w:val="20"/>
          <w:szCs w:val="20"/>
        </w:rPr>
        <w:t>January 202</w:t>
      </w:r>
      <w:r w:rsidR="005912EB">
        <w:rPr>
          <w:b/>
          <w:sz w:val="20"/>
          <w:szCs w:val="20"/>
        </w:rPr>
        <w:t>3</w:t>
      </w:r>
      <w:r w:rsidR="008514EA" w:rsidRPr="007D5632">
        <w:rPr>
          <w:b/>
          <w:sz w:val="20"/>
          <w:szCs w:val="20"/>
        </w:rPr>
        <w:t xml:space="preserve"> </w:t>
      </w:r>
      <w:r w:rsidRPr="007D5632">
        <w:rPr>
          <w:b/>
          <w:sz w:val="20"/>
          <w:szCs w:val="20"/>
        </w:rPr>
        <w:t>Regular Board Meeting</w:t>
      </w:r>
      <w:r w:rsidR="005912EB">
        <w:rPr>
          <w:b/>
          <w:sz w:val="20"/>
          <w:szCs w:val="20"/>
        </w:rPr>
        <w:t xml:space="preserve">: </w:t>
      </w:r>
      <w:r w:rsidR="005912EB" w:rsidRPr="005912EB">
        <w:rPr>
          <w:bCs/>
          <w:sz w:val="20"/>
          <w:szCs w:val="20"/>
        </w:rPr>
        <w:t>Susan calls to approve minutes, Elaine 1</w:t>
      </w:r>
      <w:r w:rsidR="005912EB" w:rsidRPr="005912EB">
        <w:rPr>
          <w:bCs/>
          <w:sz w:val="20"/>
          <w:szCs w:val="20"/>
          <w:vertAlign w:val="superscript"/>
        </w:rPr>
        <w:t>st</w:t>
      </w:r>
      <w:r w:rsidR="005912EB" w:rsidRPr="005912EB">
        <w:rPr>
          <w:bCs/>
          <w:sz w:val="20"/>
          <w:szCs w:val="20"/>
        </w:rPr>
        <w:t>, Niki 2</w:t>
      </w:r>
      <w:r w:rsidR="005912EB" w:rsidRPr="005912EB">
        <w:rPr>
          <w:bCs/>
          <w:sz w:val="20"/>
          <w:szCs w:val="20"/>
          <w:vertAlign w:val="superscript"/>
        </w:rPr>
        <w:t>nd</w:t>
      </w:r>
      <w:r w:rsidR="005912EB" w:rsidRPr="005912EB">
        <w:rPr>
          <w:bCs/>
          <w:sz w:val="20"/>
          <w:szCs w:val="20"/>
        </w:rPr>
        <w:t xml:space="preserve">, all approved.  </w:t>
      </w:r>
    </w:p>
    <w:p w14:paraId="0E9E2224" w14:textId="77777777" w:rsidR="00C82880" w:rsidRPr="007D5632" w:rsidRDefault="00C82880" w:rsidP="007D5632">
      <w:pPr>
        <w:spacing w:line="240" w:lineRule="auto"/>
        <w:rPr>
          <w:b/>
          <w:sz w:val="20"/>
          <w:szCs w:val="20"/>
        </w:rPr>
      </w:pPr>
      <w:r w:rsidRPr="007D5632">
        <w:rPr>
          <w:b/>
          <w:sz w:val="20"/>
          <w:szCs w:val="20"/>
        </w:rPr>
        <w:t xml:space="preserve">Nomination of officers to the board: </w:t>
      </w:r>
    </w:p>
    <w:p w14:paraId="28EDE4A4" w14:textId="75219B86" w:rsidR="00C82880" w:rsidRDefault="00C82880" w:rsidP="007D5632">
      <w:pPr>
        <w:spacing w:line="240" w:lineRule="auto"/>
        <w:ind w:firstLine="720"/>
        <w:rPr>
          <w:bCs/>
          <w:sz w:val="20"/>
          <w:szCs w:val="20"/>
        </w:rPr>
      </w:pPr>
      <w:r w:rsidRPr="007D5632">
        <w:rPr>
          <w:bCs/>
          <w:sz w:val="20"/>
          <w:szCs w:val="20"/>
        </w:rPr>
        <w:t>President, Vice-President, Treasurer, Secretary</w:t>
      </w:r>
      <w:r w:rsidR="00890785">
        <w:rPr>
          <w:bCs/>
          <w:sz w:val="20"/>
          <w:szCs w:val="20"/>
        </w:rPr>
        <w:t xml:space="preserve">. </w:t>
      </w:r>
      <w:r w:rsidR="00A845E8">
        <w:rPr>
          <w:bCs/>
          <w:sz w:val="20"/>
          <w:szCs w:val="20"/>
        </w:rPr>
        <w:t xml:space="preserve">Niki will continue to be Treasurer, Kari will continue to be Secretary, Susan will become President, and Medea will take the Vice-President spot. </w:t>
      </w:r>
      <w:r w:rsidR="00A13CAF">
        <w:rPr>
          <w:bCs/>
          <w:sz w:val="20"/>
          <w:szCs w:val="20"/>
        </w:rPr>
        <w:t>All voted and agreed.</w:t>
      </w:r>
    </w:p>
    <w:p w14:paraId="33733A92" w14:textId="1FD55E64" w:rsidR="003328A5" w:rsidRPr="007D5632" w:rsidRDefault="003328A5" w:rsidP="007D5632">
      <w:pPr>
        <w:spacing w:line="240" w:lineRule="auto"/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Niki wants to know </w:t>
      </w:r>
      <w:r w:rsidR="00152CB4">
        <w:rPr>
          <w:bCs/>
          <w:sz w:val="20"/>
          <w:szCs w:val="20"/>
        </w:rPr>
        <w:t>what the logistics of the change of officers means. Medea will still be getting the mail</w:t>
      </w:r>
      <w:r w:rsidR="0033560E">
        <w:rPr>
          <w:bCs/>
          <w:sz w:val="20"/>
          <w:szCs w:val="20"/>
        </w:rPr>
        <w:t>, handle rentals, run programs and events</w:t>
      </w:r>
      <w:r w:rsidR="00152CB4">
        <w:rPr>
          <w:bCs/>
          <w:sz w:val="20"/>
          <w:szCs w:val="20"/>
        </w:rPr>
        <w:t xml:space="preserve">. </w:t>
      </w:r>
      <w:r w:rsidR="00A2713C">
        <w:rPr>
          <w:bCs/>
          <w:sz w:val="20"/>
          <w:szCs w:val="20"/>
        </w:rPr>
        <w:t xml:space="preserve">Elaine will help to get the mail as well. </w:t>
      </w:r>
      <w:r w:rsidR="00BF66C8">
        <w:rPr>
          <w:bCs/>
          <w:sz w:val="20"/>
          <w:szCs w:val="20"/>
        </w:rPr>
        <w:t xml:space="preserve">Susan needs to be added to the bank account. </w:t>
      </w:r>
      <w:r w:rsidR="00D42569">
        <w:rPr>
          <w:bCs/>
          <w:sz w:val="20"/>
          <w:szCs w:val="20"/>
        </w:rPr>
        <w:t xml:space="preserve">Susan, Niki, Kari will need to </w:t>
      </w:r>
      <w:r w:rsidR="00B467C6">
        <w:rPr>
          <w:bCs/>
          <w:sz w:val="20"/>
          <w:szCs w:val="20"/>
        </w:rPr>
        <w:t xml:space="preserve">sign for the </w:t>
      </w:r>
      <w:r w:rsidR="0064655A">
        <w:rPr>
          <w:bCs/>
          <w:sz w:val="20"/>
          <w:szCs w:val="20"/>
        </w:rPr>
        <w:t>bank</w:t>
      </w:r>
      <w:r w:rsidR="004B4B33">
        <w:rPr>
          <w:bCs/>
          <w:sz w:val="20"/>
          <w:szCs w:val="20"/>
        </w:rPr>
        <w:t xml:space="preserve">. Someone will need to make </w:t>
      </w:r>
      <w:r w:rsidR="00461A4A">
        <w:rPr>
          <w:bCs/>
          <w:sz w:val="20"/>
          <w:szCs w:val="20"/>
        </w:rPr>
        <w:t xml:space="preserve">the deposits at the bank. </w:t>
      </w:r>
      <w:r w:rsidR="0033560E">
        <w:rPr>
          <w:bCs/>
          <w:sz w:val="20"/>
          <w:szCs w:val="20"/>
        </w:rPr>
        <w:t xml:space="preserve">Susan will take the money to the bank and drop the slip in Niki’s mailbox. </w:t>
      </w:r>
    </w:p>
    <w:p w14:paraId="25714026" w14:textId="00A8CC50" w:rsidR="007661BA" w:rsidRPr="007D5632" w:rsidRDefault="00444980" w:rsidP="007D5632">
      <w:pPr>
        <w:spacing w:line="240" w:lineRule="auto"/>
        <w:rPr>
          <w:sz w:val="20"/>
          <w:szCs w:val="20"/>
        </w:rPr>
      </w:pPr>
      <w:r w:rsidRPr="007D5632">
        <w:rPr>
          <w:b/>
          <w:sz w:val="20"/>
          <w:szCs w:val="20"/>
        </w:rPr>
        <w:t>Treasurer’s Report</w:t>
      </w:r>
      <w:r w:rsidR="007D5632" w:rsidRPr="007D5632">
        <w:rPr>
          <w:sz w:val="20"/>
          <w:szCs w:val="20"/>
        </w:rPr>
        <w:t>:</w:t>
      </w:r>
    </w:p>
    <w:p w14:paraId="2701879D" w14:textId="6230ACF8" w:rsidR="00444980" w:rsidRDefault="00444980" w:rsidP="007D5632">
      <w:pPr>
        <w:spacing w:line="240" w:lineRule="auto"/>
        <w:rPr>
          <w:sz w:val="20"/>
          <w:szCs w:val="20"/>
        </w:rPr>
      </w:pPr>
      <w:r w:rsidRPr="007D5632">
        <w:rPr>
          <w:sz w:val="20"/>
          <w:szCs w:val="20"/>
        </w:rPr>
        <w:tab/>
        <w:t xml:space="preserve">Financial report: </w:t>
      </w:r>
      <w:r w:rsidR="00592792">
        <w:rPr>
          <w:sz w:val="20"/>
          <w:szCs w:val="20"/>
        </w:rPr>
        <w:t xml:space="preserve">Jan and Feb sent out </w:t>
      </w:r>
      <w:r w:rsidR="006205B5">
        <w:rPr>
          <w:sz w:val="20"/>
          <w:szCs w:val="20"/>
        </w:rPr>
        <w:t xml:space="preserve">via email. No expenses, just income. </w:t>
      </w:r>
    </w:p>
    <w:p w14:paraId="2751CC12" w14:textId="734B4079" w:rsidR="00D63E24" w:rsidRPr="007D5632" w:rsidRDefault="00D63E24" w:rsidP="007D563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Budget: </w:t>
      </w:r>
      <w:r w:rsidR="00EA050C">
        <w:rPr>
          <w:sz w:val="20"/>
          <w:szCs w:val="20"/>
        </w:rPr>
        <w:t xml:space="preserve">Sent out the revised version via email. </w:t>
      </w:r>
      <w:r w:rsidR="00B34FAE">
        <w:rPr>
          <w:sz w:val="20"/>
          <w:szCs w:val="20"/>
        </w:rPr>
        <w:t xml:space="preserve">We are looking at getting the internet for free from </w:t>
      </w:r>
      <w:r w:rsidR="005B6D98">
        <w:rPr>
          <w:sz w:val="20"/>
          <w:szCs w:val="20"/>
        </w:rPr>
        <w:t xml:space="preserve">Explore (will be noted later in Business arising from minutes.) </w:t>
      </w:r>
      <w:r w:rsidR="00300737">
        <w:rPr>
          <w:sz w:val="20"/>
          <w:szCs w:val="20"/>
        </w:rPr>
        <w:t xml:space="preserve">Donations and fundraising will be less this year as we don’t have any big plans coming up. </w:t>
      </w:r>
      <w:r w:rsidR="00512404">
        <w:rPr>
          <w:sz w:val="20"/>
          <w:szCs w:val="20"/>
        </w:rPr>
        <w:t xml:space="preserve">Need the budget to apply for Charitable status. Niki will prepare one for the Charitable application. </w:t>
      </w:r>
    </w:p>
    <w:p w14:paraId="7949DAAA" w14:textId="3185AF02" w:rsidR="00444980" w:rsidRPr="007D5632" w:rsidRDefault="004E6B5A" w:rsidP="007D5632">
      <w:pPr>
        <w:spacing w:line="240" w:lineRule="auto"/>
        <w:rPr>
          <w:b/>
          <w:sz w:val="20"/>
          <w:szCs w:val="20"/>
        </w:rPr>
      </w:pPr>
      <w:r w:rsidRPr="007D5632">
        <w:rPr>
          <w:b/>
          <w:sz w:val="20"/>
          <w:szCs w:val="20"/>
        </w:rPr>
        <w:t>Marketing Report (Kari &amp; Medea)</w:t>
      </w:r>
      <w:r w:rsidR="00E37157" w:rsidRPr="007D5632">
        <w:rPr>
          <w:b/>
          <w:sz w:val="20"/>
          <w:szCs w:val="20"/>
        </w:rPr>
        <w:t>:</w:t>
      </w:r>
      <w:r w:rsidR="00444980" w:rsidRPr="007D5632">
        <w:rPr>
          <w:b/>
          <w:sz w:val="20"/>
          <w:szCs w:val="20"/>
        </w:rPr>
        <w:tab/>
      </w:r>
      <w:r w:rsidR="00512404">
        <w:rPr>
          <w:b/>
          <w:sz w:val="20"/>
          <w:szCs w:val="20"/>
        </w:rPr>
        <w:t xml:space="preserve"> </w:t>
      </w:r>
      <w:r w:rsidR="00512404">
        <w:rPr>
          <w:bCs/>
          <w:sz w:val="20"/>
          <w:szCs w:val="20"/>
        </w:rPr>
        <w:t xml:space="preserve">Nothing new. </w:t>
      </w:r>
      <w:r w:rsidR="00444980" w:rsidRPr="007D5632">
        <w:rPr>
          <w:b/>
          <w:sz w:val="20"/>
          <w:szCs w:val="20"/>
        </w:rPr>
        <w:tab/>
      </w:r>
      <w:r w:rsidR="00444980" w:rsidRPr="007D5632">
        <w:rPr>
          <w:b/>
          <w:sz w:val="20"/>
          <w:szCs w:val="20"/>
        </w:rPr>
        <w:tab/>
      </w:r>
    </w:p>
    <w:p w14:paraId="3816CA73" w14:textId="6CB985C1" w:rsidR="00444980" w:rsidRPr="007D5632" w:rsidRDefault="004E6B5A" w:rsidP="007D5632">
      <w:pPr>
        <w:spacing w:line="240" w:lineRule="auto"/>
        <w:rPr>
          <w:sz w:val="20"/>
          <w:szCs w:val="20"/>
        </w:rPr>
      </w:pPr>
      <w:r w:rsidRPr="007D5632">
        <w:rPr>
          <w:b/>
          <w:sz w:val="20"/>
          <w:szCs w:val="20"/>
        </w:rPr>
        <w:t>Programs &amp; Events Report (Medea)</w:t>
      </w:r>
      <w:r w:rsidR="007D5632" w:rsidRPr="007D5632">
        <w:rPr>
          <w:b/>
          <w:sz w:val="20"/>
          <w:szCs w:val="20"/>
        </w:rPr>
        <w:t>:</w:t>
      </w:r>
      <w:r w:rsidR="007661BA" w:rsidRPr="007D5632">
        <w:rPr>
          <w:sz w:val="20"/>
          <w:szCs w:val="20"/>
        </w:rPr>
        <w:t xml:space="preserve"> </w:t>
      </w:r>
    </w:p>
    <w:p w14:paraId="7C3BFA60" w14:textId="7543017F" w:rsidR="00306FD4" w:rsidRPr="007D5632" w:rsidRDefault="00082FDF" w:rsidP="007D5632">
      <w:pPr>
        <w:spacing w:line="240" w:lineRule="auto"/>
        <w:ind w:firstLine="720"/>
        <w:rPr>
          <w:sz w:val="20"/>
          <w:szCs w:val="20"/>
        </w:rPr>
      </w:pPr>
      <w:r w:rsidRPr="007D5632">
        <w:rPr>
          <w:sz w:val="20"/>
          <w:szCs w:val="20"/>
        </w:rPr>
        <w:t xml:space="preserve">-Games Night </w:t>
      </w:r>
      <w:r w:rsidR="00306FD4" w:rsidRPr="007D5632">
        <w:rPr>
          <w:sz w:val="20"/>
          <w:szCs w:val="20"/>
        </w:rPr>
        <w:t xml:space="preserve">Sunday, </w:t>
      </w:r>
      <w:r w:rsidR="00512404">
        <w:rPr>
          <w:sz w:val="20"/>
          <w:szCs w:val="20"/>
        </w:rPr>
        <w:t>January 9</w:t>
      </w:r>
      <w:r w:rsidR="00512404" w:rsidRPr="00512404">
        <w:rPr>
          <w:sz w:val="20"/>
          <w:szCs w:val="20"/>
          <w:vertAlign w:val="superscript"/>
        </w:rPr>
        <w:t>th</w:t>
      </w:r>
      <w:r w:rsidR="00512404">
        <w:rPr>
          <w:sz w:val="20"/>
          <w:szCs w:val="20"/>
        </w:rPr>
        <w:t xml:space="preserve">, </w:t>
      </w:r>
      <w:r w:rsidR="006A13CA" w:rsidRPr="007D5632">
        <w:rPr>
          <w:sz w:val="20"/>
          <w:szCs w:val="20"/>
        </w:rPr>
        <w:t>February</w:t>
      </w:r>
      <w:r w:rsidR="008514EA" w:rsidRPr="007D5632">
        <w:rPr>
          <w:sz w:val="20"/>
          <w:szCs w:val="20"/>
        </w:rPr>
        <w:t xml:space="preserve"> 12th</w:t>
      </w:r>
    </w:p>
    <w:p w14:paraId="24012C63" w14:textId="4C395697" w:rsidR="00E37157" w:rsidRPr="007D5632" w:rsidRDefault="00E37157" w:rsidP="007D5632">
      <w:pPr>
        <w:spacing w:line="240" w:lineRule="auto"/>
        <w:ind w:firstLine="720"/>
        <w:rPr>
          <w:sz w:val="20"/>
          <w:szCs w:val="20"/>
        </w:rPr>
      </w:pPr>
      <w:r w:rsidRPr="007D5632">
        <w:rPr>
          <w:sz w:val="20"/>
          <w:szCs w:val="20"/>
        </w:rPr>
        <w:t xml:space="preserve">-Winter Active Event, Feb.  5, 2- 4 </w:t>
      </w:r>
      <w:proofErr w:type="spellStart"/>
      <w:r w:rsidRPr="007D5632">
        <w:rPr>
          <w:sz w:val="20"/>
          <w:szCs w:val="20"/>
        </w:rPr>
        <w:t>Kicksleds</w:t>
      </w:r>
      <w:proofErr w:type="spellEnd"/>
      <w:r w:rsidRPr="007D5632">
        <w:rPr>
          <w:sz w:val="20"/>
          <w:szCs w:val="20"/>
        </w:rPr>
        <w:t xml:space="preserve"> &amp; Snowshoeing</w:t>
      </w:r>
      <w:r w:rsidR="000B6B36">
        <w:rPr>
          <w:sz w:val="20"/>
          <w:szCs w:val="20"/>
        </w:rPr>
        <w:t>. Only 4 people came. It was late to the reader</w:t>
      </w:r>
      <w:r w:rsidR="00BD2474">
        <w:rPr>
          <w:sz w:val="20"/>
          <w:szCs w:val="20"/>
        </w:rPr>
        <w:t xml:space="preserve"> so had light attendance. </w:t>
      </w:r>
    </w:p>
    <w:p w14:paraId="5C10A103" w14:textId="77777777" w:rsidR="008514EA" w:rsidRPr="007D5632" w:rsidRDefault="008514EA" w:rsidP="007D5632">
      <w:pPr>
        <w:spacing w:line="240" w:lineRule="auto"/>
        <w:ind w:firstLine="720"/>
        <w:rPr>
          <w:sz w:val="20"/>
          <w:szCs w:val="20"/>
        </w:rPr>
      </w:pPr>
      <w:r w:rsidRPr="007D5632">
        <w:rPr>
          <w:sz w:val="20"/>
          <w:szCs w:val="20"/>
        </w:rPr>
        <w:t>-Heather adding another 6-week yoga session starting March 17</w:t>
      </w:r>
    </w:p>
    <w:p w14:paraId="04FDE222" w14:textId="76CB5FC6" w:rsidR="008514EA" w:rsidRDefault="008514EA" w:rsidP="007D5632">
      <w:pPr>
        <w:spacing w:line="240" w:lineRule="auto"/>
        <w:ind w:firstLine="720"/>
        <w:rPr>
          <w:sz w:val="20"/>
          <w:szCs w:val="20"/>
        </w:rPr>
      </w:pPr>
      <w:r w:rsidRPr="007D5632">
        <w:rPr>
          <w:sz w:val="20"/>
          <w:szCs w:val="20"/>
        </w:rPr>
        <w:t xml:space="preserve">-Lighthouse Lobster fundraiser moved to the Legion; </w:t>
      </w:r>
      <w:proofErr w:type="spellStart"/>
      <w:r w:rsidRPr="007D5632">
        <w:rPr>
          <w:sz w:val="20"/>
          <w:szCs w:val="20"/>
        </w:rPr>
        <w:t>Rapsey</w:t>
      </w:r>
      <w:proofErr w:type="spellEnd"/>
      <w:r w:rsidRPr="007D5632">
        <w:rPr>
          <w:sz w:val="20"/>
          <w:szCs w:val="20"/>
        </w:rPr>
        <w:t xml:space="preserve"> event March 11</w:t>
      </w:r>
    </w:p>
    <w:p w14:paraId="64401829" w14:textId="4CE56F22" w:rsidR="0036030A" w:rsidRDefault="0036030A" w:rsidP="007D5632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-March 19</w:t>
      </w:r>
      <w:r w:rsidRPr="0036030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7PM Good Cheer film </w:t>
      </w:r>
      <w:r w:rsidR="008E483E">
        <w:rPr>
          <w:sz w:val="20"/>
          <w:szCs w:val="20"/>
        </w:rPr>
        <w:t xml:space="preserve">David </w:t>
      </w:r>
      <w:r w:rsidR="00476B18">
        <w:rPr>
          <w:sz w:val="20"/>
          <w:szCs w:val="20"/>
        </w:rPr>
        <w:t>Attenborough</w:t>
      </w:r>
      <w:r w:rsidR="008E483E">
        <w:rPr>
          <w:sz w:val="20"/>
          <w:szCs w:val="20"/>
        </w:rPr>
        <w:t xml:space="preserve"> film</w:t>
      </w:r>
    </w:p>
    <w:p w14:paraId="0253E80B" w14:textId="62FE57BF" w:rsidR="008E483E" w:rsidRPr="007D5632" w:rsidRDefault="008E483E" w:rsidP="007D5632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-Port Royal Literary Circle, March </w:t>
      </w:r>
      <w:r w:rsidR="0070604A">
        <w:rPr>
          <w:sz w:val="20"/>
          <w:szCs w:val="20"/>
        </w:rPr>
        <w:t>23</w:t>
      </w:r>
      <w:r w:rsidRPr="008E483E">
        <w:rPr>
          <w:sz w:val="20"/>
          <w:szCs w:val="20"/>
          <w:vertAlign w:val="superscript"/>
        </w:rPr>
        <w:t>th</w:t>
      </w:r>
      <w:r w:rsidR="0070604A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.</w:t>
      </w:r>
      <w:r w:rsidR="0070604A">
        <w:rPr>
          <w:sz w:val="20"/>
          <w:szCs w:val="20"/>
        </w:rPr>
        <w:t>7</w:t>
      </w:r>
      <w:proofErr w:type="gramStart"/>
      <w:r w:rsidR="0070604A">
        <w:rPr>
          <w:sz w:val="20"/>
          <w:szCs w:val="20"/>
        </w:rPr>
        <w:t xml:space="preserve">PM </w:t>
      </w:r>
      <w:r>
        <w:rPr>
          <w:sz w:val="20"/>
          <w:szCs w:val="20"/>
        </w:rPr>
        <w:t xml:space="preserve"> Maltese</w:t>
      </w:r>
      <w:proofErr w:type="gramEnd"/>
      <w:r>
        <w:rPr>
          <w:sz w:val="20"/>
          <w:szCs w:val="20"/>
        </w:rPr>
        <w:t xml:space="preserve"> Falcon</w:t>
      </w:r>
    </w:p>
    <w:p w14:paraId="1AD8F75D" w14:textId="2B3EC50E" w:rsidR="00CB25C8" w:rsidRPr="007D5632" w:rsidRDefault="00CB25C8" w:rsidP="007D5632">
      <w:pPr>
        <w:spacing w:line="240" w:lineRule="auto"/>
        <w:ind w:firstLine="720"/>
        <w:rPr>
          <w:sz w:val="20"/>
          <w:szCs w:val="20"/>
        </w:rPr>
      </w:pPr>
      <w:r w:rsidRPr="007D5632">
        <w:rPr>
          <w:sz w:val="20"/>
          <w:szCs w:val="20"/>
        </w:rPr>
        <w:t>-</w:t>
      </w:r>
      <w:r w:rsidR="006A13CA" w:rsidRPr="007D5632">
        <w:rPr>
          <w:sz w:val="20"/>
          <w:szCs w:val="20"/>
        </w:rPr>
        <w:t xml:space="preserve">Chris </w:t>
      </w:r>
      <w:proofErr w:type="spellStart"/>
      <w:r w:rsidR="006A13CA" w:rsidRPr="007D5632">
        <w:rPr>
          <w:sz w:val="20"/>
          <w:szCs w:val="20"/>
        </w:rPr>
        <w:t>Fertnig</w:t>
      </w:r>
      <w:proofErr w:type="spellEnd"/>
      <w:r w:rsidR="008514EA" w:rsidRPr="007D5632">
        <w:rPr>
          <w:sz w:val="20"/>
          <w:szCs w:val="20"/>
        </w:rPr>
        <w:t xml:space="preserve"> / Annapolis Anglers</w:t>
      </w:r>
      <w:r w:rsidR="0070604A">
        <w:rPr>
          <w:sz w:val="20"/>
          <w:szCs w:val="20"/>
        </w:rPr>
        <w:t xml:space="preserve">: Wants to </w:t>
      </w:r>
      <w:r w:rsidR="00021820">
        <w:rPr>
          <w:sz w:val="20"/>
          <w:szCs w:val="20"/>
        </w:rPr>
        <w:t xml:space="preserve">hold the meeting here. </w:t>
      </w:r>
    </w:p>
    <w:p w14:paraId="1096696E" w14:textId="1DC1DFD0" w:rsidR="008514EA" w:rsidRPr="007D5632" w:rsidRDefault="008514EA" w:rsidP="007D5632">
      <w:pPr>
        <w:spacing w:line="240" w:lineRule="auto"/>
        <w:ind w:firstLine="720"/>
        <w:rPr>
          <w:sz w:val="20"/>
          <w:szCs w:val="20"/>
        </w:rPr>
      </w:pPr>
      <w:r w:rsidRPr="007D5632">
        <w:rPr>
          <w:sz w:val="20"/>
          <w:szCs w:val="20"/>
        </w:rPr>
        <w:t>-Maritime Heritage film event</w:t>
      </w:r>
      <w:r w:rsidR="00021820">
        <w:rPr>
          <w:sz w:val="20"/>
          <w:szCs w:val="20"/>
        </w:rPr>
        <w:t xml:space="preserve">: Niki and Ian </w:t>
      </w:r>
      <w:r w:rsidR="005206D1">
        <w:rPr>
          <w:sz w:val="20"/>
          <w:szCs w:val="20"/>
        </w:rPr>
        <w:t>produced this film</w:t>
      </w:r>
      <w:r w:rsidR="00747C7A">
        <w:rPr>
          <w:sz w:val="20"/>
          <w:szCs w:val="20"/>
        </w:rPr>
        <w:t xml:space="preserve"> the Hall will be showing.</w:t>
      </w:r>
      <w:r w:rsidR="00C40B48">
        <w:rPr>
          <w:sz w:val="20"/>
          <w:szCs w:val="20"/>
        </w:rPr>
        <w:t xml:space="preserve"> Need to work on Dates.</w:t>
      </w:r>
    </w:p>
    <w:p w14:paraId="6D14091C" w14:textId="4EE4B097" w:rsidR="00A30244" w:rsidRPr="007D5632" w:rsidRDefault="00A30244" w:rsidP="007D5632">
      <w:pPr>
        <w:spacing w:line="240" w:lineRule="auto"/>
        <w:ind w:firstLine="720"/>
        <w:rPr>
          <w:sz w:val="20"/>
          <w:szCs w:val="20"/>
        </w:rPr>
      </w:pPr>
      <w:r w:rsidRPr="007D5632">
        <w:rPr>
          <w:sz w:val="20"/>
          <w:szCs w:val="20"/>
        </w:rPr>
        <w:t>-Music nights</w:t>
      </w:r>
      <w:r w:rsidR="00C40B48">
        <w:rPr>
          <w:sz w:val="20"/>
          <w:szCs w:val="20"/>
        </w:rPr>
        <w:t xml:space="preserve">: </w:t>
      </w:r>
      <w:r w:rsidR="002154EA">
        <w:rPr>
          <w:sz w:val="20"/>
          <w:szCs w:val="20"/>
        </w:rPr>
        <w:t xml:space="preserve">Medea looked at Home Roots to </w:t>
      </w:r>
      <w:r w:rsidR="00F036CF">
        <w:rPr>
          <w:sz w:val="20"/>
          <w:szCs w:val="20"/>
        </w:rPr>
        <w:t xml:space="preserve">be considered as a venue. Alexa Jeffers is a musician </w:t>
      </w:r>
      <w:r w:rsidR="009E4767">
        <w:rPr>
          <w:sz w:val="20"/>
          <w:szCs w:val="20"/>
        </w:rPr>
        <w:t xml:space="preserve">and could potential help organize music nights. </w:t>
      </w:r>
    </w:p>
    <w:p w14:paraId="500F8F39" w14:textId="6B190E76" w:rsidR="00444980" w:rsidRPr="007D5632" w:rsidRDefault="004E6B5A" w:rsidP="007D5632">
      <w:pPr>
        <w:spacing w:line="240" w:lineRule="auto"/>
        <w:rPr>
          <w:b/>
          <w:sz w:val="20"/>
          <w:szCs w:val="20"/>
        </w:rPr>
      </w:pPr>
      <w:r w:rsidRPr="007D5632">
        <w:rPr>
          <w:b/>
          <w:sz w:val="20"/>
          <w:szCs w:val="20"/>
        </w:rPr>
        <w:t xml:space="preserve">Rentals Report (Medea): </w:t>
      </w:r>
    </w:p>
    <w:p w14:paraId="3B4CA407" w14:textId="528E4FD8" w:rsidR="00444980" w:rsidRPr="007D5632" w:rsidRDefault="00444980" w:rsidP="007D5632">
      <w:pPr>
        <w:spacing w:line="240" w:lineRule="auto"/>
        <w:ind w:left="720" w:hanging="720"/>
        <w:rPr>
          <w:bCs/>
          <w:sz w:val="20"/>
          <w:szCs w:val="20"/>
        </w:rPr>
      </w:pPr>
      <w:r w:rsidRPr="007D5632">
        <w:rPr>
          <w:b/>
          <w:sz w:val="20"/>
          <w:szCs w:val="20"/>
        </w:rPr>
        <w:lastRenderedPageBreak/>
        <w:tab/>
      </w:r>
      <w:r w:rsidR="00C3731E">
        <w:rPr>
          <w:bCs/>
          <w:sz w:val="20"/>
          <w:szCs w:val="20"/>
        </w:rPr>
        <w:t>None this month</w:t>
      </w:r>
    </w:p>
    <w:p w14:paraId="41771695" w14:textId="77777777" w:rsidR="00444980" w:rsidRPr="007D5632" w:rsidRDefault="00296879" w:rsidP="007D5632">
      <w:pPr>
        <w:spacing w:line="240" w:lineRule="auto"/>
        <w:rPr>
          <w:b/>
          <w:sz w:val="20"/>
          <w:szCs w:val="20"/>
        </w:rPr>
      </w:pPr>
      <w:r w:rsidRPr="007D5632">
        <w:rPr>
          <w:b/>
          <w:sz w:val="20"/>
          <w:szCs w:val="20"/>
        </w:rPr>
        <w:t>Maintenance</w:t>
      </w:r>
      <w:r w:rsidR="00832B72" w:rsidRPr="007D5632">
        <w:rPr>
          <w:b/>
          <w:sz w:val="20"/>
          <w:szCs w:val="20"/>
        </w:rPr>
        <w:t xml:space="preserve"> &amp; Facilities</w:t>
      </w:r>
      <w:r w:rsidRPr="007D5632">
        <w:rPr>
          <w:b/>
          <w:sz w:val="20"/>
          <w:szCs w:val="20"/>
        </w:rPr>
        <w:t xml:space="preserve"> Report (Medea):</w:t>
      </w:r>
      <w:r w:rsidR="00DC71C3" w:rsidRPr="007D5632">
        <w:rPr>
          <w:b/>
          <w:sz w:val="20"/>
          <w:szCs w:val="20"/>
        </w:rPr>
        <w:t xml:space="preserve"> </w:t>
      </w:r>
    </w:p>
    <w:p w14:paraId="3174A830" w14:textId="6C80FF31" w:rsidR="00A76822" w:rsidRDefault="006435C6" w:rsidP="007D5632">
      <w:pPr>
        <w:spacing w:line="240" w:lineRule="auto"/>
        <w:ind w:firstLine="720"/>
        <w:rPr>
          <w:sz w:val="20"/>
          <w:szCs w:val="20"/>
        </w:rPr>
      </w:pPr>
      <w:r>
        <w:rPr>
          <w:bCs/>
          <w:sz w:val="20"/>
          <w:szCs w:val="20"/>
        </w:rPr>
        <w:t>H</w:t>
      </w:r>
      <w:r w:rsidR="008514EA" w:rsidRPr="007D5632">
        <w:rPr>
          <w:sz w:val="20"/>
          <w:szCs w:val="20"/>
        </w:rPr>
        <w:t>ardware cloth added to furnace grates</w:t>
      </w:r>
      <w:r>
        <w:rPr>
          <w:sz w:val="20"/>
          <w:szCs w:val="20"/>
        </w:rPr>
        <w:t xml:space="preserve">: Ken </w:t>
      </w:r>
      <w:proofErr w:type="spellStart"/>
      <w:r>
        <w:rPr>
          <w:sz w:val="20"/>
          <w:szCs w:val="20"/>
        </w:rPr>
        <w:t>Babincheck</w:t>
      </w:r>
      <w:proofErr w:type="spellEnd"/>
      <w:r>
        <w:rPr>
          <w:sz w:val="20"/>
          <w:szCs w:val="20"/>
        </w:rPr>
        <w:t xml:space="preserve"> and Randy helped </w:t>
      </w:r>
      <w:r w:rsidR="00A9010B">
        <w:rPr>
          <w:sz w:val="20"/>
          <w:szCs w:val="20"/>
        </w:rPr>
        <w:t xml:space="preserve">cover the grates. </w:t>
      </w:r>
      <w:r>
        <w:rPr>
          <w:sz w:val="20"/>
          <w:szCs w:val="20"/>
        </w:rPr>
        <w:t xml:space="preserve"> </w:t>
      </w:r>
    </w:p>
    <w:p w14:paraId="03E22781" w14:textId="359BE7C8" w:rsidR="00C3731E" w:rsidRDefault="00C3731E" w:rsidP="007D5632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Got a used range from Connie and Bob </w:t>
      </w:r>
      <w:r w:rsidR="00331934">
        <w:rPr>
          <w:sz w:val="20"/>
          <w:szCs w:val="20"/>
        </w:rPr>
        <w:t>Whittaker</w:t>
      </w:r>
      <w:r>
        <w:rPr>
          <w:sz w:val="20"/>
          <w:szCs w:val="20"/>
        </w:rPr>
        <w:t xml:space="preserve">. Kari needs to send a </w:t>
      </w:r>
      <w:r w:rsidR="006435C6">
        <w:rPr>
          <w:sz w:val="20"/>
          <w:szCs w:val="20"/>
        </w:rPr>
        <w:t>Thank you Note after Medea sends address.</w:t>
      </w:r>
    </w:p>
    <w:p w14:paraId="17893A70" w14:textId="300531D9" w:rsidR="00CB5131" w:rsidRDefault="00CB5131" w:rsidP="007D5632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Parking lot needs replacing this year. </w:t>
      </w:r>
    </w:p>
    <w:p w14:paraId="04BA6340" w14:textId="2B5E4426" w:rsidR="00B1248F" w:rsidRDefault="00B1248F" w:rsidP="007D5632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Dan Marsh will paint trim in spring.</w:t>
      </w:r>
    </w:p>
    <w:p w14:paraId="5552DB9B" w14:textId="56ED9949" w:rsidR="00DA16B4" w:rsidRPr="007D5632" w:rsidRDefault="00DA16B4" w:rsidP="007D5632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Generator grant</w:t>
      </w:r>
      <w:r w:rsidR="007A6BF1">
        <w:rPr>
          <w:sz w:val="20"/>
          <w:szCs w:val="20"/>
        </w:rPr>
        <w:t xml:space="preserve">: Niki </w:t>
      </w:r>
      <w:r w:rsidR="002636BE">
        <w:rPr>
          <w:sz w:val="20"/>
          <w:szCs w:val="20"/>
        </w:rPr>
        <w:t xml:space="preserve">goes over the tracker sheet for this grant. </w:t>
      </w:r>
      <w:r w:rsidR="00267BDF">
        <w:rPr>
          <w:sz w:val="20"/>
          <w:szCs w:val="20"/>
        </w:rPr>
        <w:t>In</w:t>
      </w:r>
      <w:r w:rsidR="004E1473">
        <w:rPr>
          <w:sz w:val="20"/>
          <w:szCs w:val="20"/>
        </w:rPr>
        <w:t xml:space="preserve">-kind vs actual output so far. </w:t>
      </w:r>
      <w:r w:rsidR="00A83F56">
        <w:rPr>
          <w:sz w:val="20"/>
          <w:szCs w:val="20"/>
        </w:rPr>
        <w:t xml:space="preserve">Niki will write an email to the </w:t>
      </w:r>
      <w:r w:rsidR="00D65D5F">
        <w:rPr>
          <w:sz w:val="20"/>
          <w:szCs w:val="20"/>
        </w:rPr>
        <w:t xml:space="preserve">Grant people as a courtesy </w:t>
      </w:r>
      <w:r w:rsidR="00502C32">
        <w:rPr>
          <w:sz w:val="20"/>
          <w:szCs w:val="20"/>
        </w:rPr>
        <w:t xml:space="preserve">to let them know where we are at. </w:t>
      </w:r>
    </w:p>
    <w:p w14:paraId="63651945" w14:textId="77777777" w:rsidR="00082FDF" w:rsidRPr="007D5632" w:rsidRDefault="00082FDF" w:rsidP="007D5632">
      <w:pPr>
        <w:spacing w:line="240" w:lineRule="auto"/>
        <w:rPr>
          <w:b/>
          <w:sz w:val="20"/>
          <w:szCs w:val="20"/>
        </w:rPr>
      </w:pPr>
      <w:r w:rsidRPr="007D5632">
        <w:rPr>
          <w:b/>
          <w:sz w:val="20"/>
          <w:szCs w:val="20"/>
        </w:rPr>
        <w:t>Grants Committee Report (Kari, Niki, Medea)</w:t>
      </w:r>
    </w:p>
    <w:p w14:paraId="3887521F" w14:textId="741E7B4E" w:rsidR="00BE11BF" w:rsidRPr="007D5632" w:rsidRDefault="00BE11BF" w:rsidP="007D5632">
      <w:pPr>
        <w:spacing w:line="240" w:lineRule="auto"/>
        <w:ind w:firstLine="720"/>
        <w:rPr>
          <w:sz w:val="20"/>
          <w:szCs w:val="20"/>
        </w:rPr>
      </w:pPr>
      <w:r w:rsidRPr="007D5632">
        <w:rPr>
          <w:sz w:val="20"/>
          <w:szCs w:val="20"/>
        </w:rPr>
        <w:t>NSLC grant submitted</w:t>
      </w:r>
      <w:r w:rsidR="008514EA" w:rsidRPr="007D5632">
        <w:rPr>
          <w:sz w:val="20"/>
          <w:szCs w:val="20"/>
        </w:rPr>
        <w:t xml:space="preserve"> in Dec. 2022</w:t>
      </w:r>
      <w:r w:rsidRPr="007D5632">
        <w:rPr>
          <w:sz w:val="20"/>
          <w:szCs w:val="20"/>
        </w:rPr>
        <w:t xml:space="preserve"> for kitchen upgrades at $16K</w:t>
      </w:r>
      <w:r w:rsidR="008514EA" w:rsidRPr="007D5632">
        <w:rPr>
          <w:sz w:val="20"/>
          <w:szCs w:val="20"/>
        </w:rPr>
        <w:t xml:space="preserve">—not </w:t>
      </w:r>
      <w:proofErr w:type="gramStart"/>
      <w:r w:rsidR="008514EA" w:rsidRPr="007D5632">
        <w:rPr>
          <w:sz w:val="20"/>
          <w:szCs w:val="20"/>
        </w:rPr>
        <w:t>awarded</w:t>
      </w:r>
      <w:proofErr w:type="gramEnd"/>
    </w:p>
    <w:p w14:paraId="3A6631E0" w14:textId="506D4DDB" w:rsidR="00832B72" w:rsidRPr="007D5632" w:rsidRDefault="00832B72" w:rsidP="007D5632">
      <w:pPr>
        <w:spacing w:line="240" w:lineRule="auto"/>
        <w:ind w:left="720"/>
        <w:rPr>
          <w:sz w:val="20"/>
          <w:szCs w:val="20"/>
        </w:rPr>
      </w:pPr>
      <w:r w:rsidRPr="007D5632">
        <w:rPr>
          <w:sz w:val="20"/>
          <w:szCs w:val="20"/>
        </w:rPr>
        <w:t xml:space="preserve">-Lynn Longmire alerted us to a potential grant for Green Energy (solar panels) and other building improvements through </w:t>
      </w:r>
      <w:hyperlink r:id="rId5" w:history="1">
        <w:r w:rsidRPr="007D5632">
          <w:rPr>
            <w:rStyle w:val="Hyperlink"/>
            <w:sz w:val="20"/>
            <w:szCs w:val="20"/>
          </w:rPr>
          <w:t>Infrastructure Canada</w:t>
        </w:r>
      </w:hyperlink>
      <w:r w:rsidRPr="007D5632">
        <w:rPr>
          <w:sz w:val="20"/>
          <w:szCs w:val="20"/>
        </w:rPr>
        <w:t>, application deadline Feb. 28</w:t>
      </w:r>
      <w:r w:rsidRPr="007D5632">
        <w:rPr>
          <w:sz w:val="20"/>
          <w:szCs w:val="20"/>
          <w:vertAlign w:val="superscript"/>
        </w:rPr>
        <w:t>th</w:t>
      </w:r>
      <w:r w:rsidRPr="007D5632">
        <w:rPr>
          <w:sz w:val="20"/>
          <w:szCs w:val="20"/>
        </w:rPr>
        <w:t xml:space="preserve">. </w:t>
      </w:r>
      <w:r w:rsidR="008514EA" w:rsidRPr="007D5632">
        <w:rPr>
          <w:sz w:val="20"/>
          <w:szCs w:val="20"/>
        </w:rPr>
        <w:t>–not applied for</w:t>
      </w:r>
    </w:p>
    <w:p w14:paraId="7D942434" w14:textId="6255242D" w:rsidR="008514EA" w:rsidRPr="007D5632" w:rsidRDefault="008514EA" w:rsidP="007D5632">
      <w:pPr>
        <w:spacing w:line="240" w:lineRule="auto"/>
        <w:ind w:firstLine="720"/>
        <w:rPr>
          <w:sz w:val="20"/>
          <w:szCs w:val="20"/>
        </w:rPr>
      </w:pPr>
      <w:r w:rsidRPr="007D5632">
        <w:rPr>
          <w:sz w:val="20"/>
          <w:szCs w:val="20"/>
        </w:rPr>
        <w:t xml:space="preserve">-CUA grant application </w:t>
      </w:r>
      <w:r w:rsidR="003D2891">
        <w:rPr>
          <w:sz w:val="20"/>
          <w:szCs w:val="20"/>
        </w:rPr>
        <w:t xml:space="preserve">($5k) </w:t>
      </w:r>
      <w:r w:rsidRPr="007D5632">
        <w:rPr>
          <w:sz w:val="20"/>
          <w:szCs w:val="20"/>
        </w:rPr>
        <w:t>sent in early February for Port Royal Demonstration Garden</w:t>
      </w:r>
      <w:r w:rsidR="00ED5017">
        <w:rPr>
          <w:sz w:val="20"/>
          <w:szCs w:val="20"/>
        </w:rPr>
        <w:t xml:space="preserve">. With Natalie Walker. </w:t>
      </w:r>
    </w:p>
    <w:p w14:paraId="373DEA2F" w14:textId="4DD5C9E7" w:rsidR="008514EA" w:rsidRPr="007D5632" w:rsidRDefault="008514EA" w:rsidP="007D5632">
      <w:pPr>
        <w:spacing w:line="240" w:lineRule="auto"/>
        <w:ind w:firstLine="720"/>
        <w:rPr>
          <w:sz w:val="20"/>
          <w:szCs w:val="20"/>
        </w:rPr>
      </w:pPr>
      <w:r w:rsidRPr="007D5632">
        <w:rPr>
          <w:sz w:val="20"/>
          <w:szCs w:val="20"/>
        </w:rPr>
        <w:t>-Upcoming CCH grant application</w:t>
      </w:r>
      <w:r w:rsidR="00631F08">
        <w:rPr>
          <w:sz w:val="20"/>
          <w:szCs w:val="20"/>
        </w:rPr>
        <w:t xml:space="preserve"> (March 28</w:t>
      </w:r>
      <w:r w:rsidR="00631F08" w:rsidRPr="00631F08">
        <w:rPr>
          <w:sz w:val="20"/>
          <w:szCs w:val="20"/>
          <w:vertAlign w:val="superscript"/>
        </w:rPr>
        <w:t>th</w:t>
      </w:r>
      <w:r w:rsidR="00631F08">
        <w:rPr>
          <w:sz w:val="20"/>
          <w:szCs w:val="20"/>
        </w:rPr>
        <w:t>)</w:t>
      </w:r>
      <w:r w:rsidR="00FF27EE">
        <w:rPr>
          <w:sz w:val="20"/>
          <w:szCs w:val="20"/>
        </w:rPr>
        <w:t xml:space="preserve"> for the Garden Project. </w:t>
      </w:r>
    </w:p>
    <w:p w14:paraId="5D4DDA53" w14:textId="77777777" w:rsidR="00082FDF" w:rsidRDefault="00082FDF" w:rsidP="007D5632">
      <w:pPr>
        <w:spacing w:line="240" w:lineRule="auto"/>
        <w:rPr>
          <w:b/>
          <w:sz w:val="20"/>
          <w:szCs w:val="20"/>
        </w:rPr>
      </w:pPr>
      <w:r w:rsidRPr="007D5632">
        <w:rPr>
          <w:b/>
          <w:sz w:val="20"/>
          <w:szCs w:val="20"/>
        </w:rPr>
        <w:t>Business Arising from the Minutes</w:t>
      </w:r>
    </w:p>
    <w:p w14:paraId="5FA3A5C8" w14:textId="1085C560" w:rsidR="008672BB" w:rsidRPr="00DA16B4" w:rsidRDefault="00DA16B4" w:rsidP="008672BB">
      <w:pPr>
        <w:pStyle w:val="ListParagraph"/>
        <w:numPr>
          <w:ilvl w:val="0"/>
          <w:numId w:val="1"/>
        </w:numPr>
        <w:spacing w:line="240" w:lineRule="auto"/>
        <w:rPr>
          <w:bCs/>
          <w:sz w:val="20"/>
          <w:szCs w:val="20"/>
        </w:rPr>
      </w:pPr>
      <w:r w:rsidRPr="00DA16B4">
        <w:rPr>
          <w:bCs/>
          <w:sz w:val="20"/>
          <w:szCs w:val="20"/>
        </w:rPr>
        <w:t>Explore internet donation</w:t>
      </w:r>
      <w:r w:rsidR="00A944A3">
        <w:rPr>
          <w:bCs/>
          <w:sz w:val="20"/>
          <w:szCs w:val="20"/>
        </w:rPr>
        <w:t xml:space="preserve"> for the next 2 years. </w:t>
      </w:r>
      <w:r w:rsidR="009060EE">
        <w:rPr>
          <w:bCs/>
          <w:sz w:val="20"/>
          <w:szCs w:val="20"/>
        </w:rPr>
        <w:t xml:space="preserve">They said there would be internet even during a power outage </w:t>
      </w:r>
      <w:proofErr w:type="gramStart"/>
      <w:r w:rsidR="00B35880">
        <w:rPr>
          <w:bCs/>
          <w:sz w:val="20"/>
          <w:szCs w:val="20"/>
        </w:rPr>
        <w:t>as long as</w:t>
      </w:r>
      <w:proofErr w:type="gramEnd"/>
      <w:r w:rsidR="00B35880">
        <w:rPr>
          <w:bCs/>
          <w:sz w:val="20"/>
          <w:szCs w:val="20"/>
        </w:rPr>
        <w:t xml:space="preserve"> we have a generator. </w:t>
      </w:r>
    </w:p>
    <w:p w14:paraId="0EBD8669" w14:textId="77777777" w:rsidR="00C37E35" w:rsidRPr="007D5632" w:rsidRDefault="00C37E35" w:rsidP="007D5632">
      <w:pPr>
        <w:spacing w:line="240" w:lineRule="auto"/>
        <w:rPr>
          <w:b/>
          <w:sz w:val="20"/>
          <w:szCs w:val="20"/>
        </w:rPr>
      </w:pPr>
      <w:r w:rsidRPr="007D5632">
        <w:rPr>
          <w:b/>
          <w:sz w:val="20"/>
          <w:szCs w:val="20"/>
        </w:rPr>
        <w:t>New Business</w:t>
      </w:r>
    </w:p>
    <w:p w14:paraId="17DA1EF9" w14:textId="358B797F" w:rsidR="006A13CA" w:rsidRPr="007D5632" w:rsidRDefault="006A13CA" w:rsidP="007D5632">
      <w:pPr>
        <w:spacing w:line="240" w:lineRule="auto"/>
        <w:ind w:firstLine="720"/>
        <w:rPr>
          <w:sz w:val="20"/>
          <w:szCs w:val="20"/>
        </w:rPr>
      </w:pPr>
      <w:r w:rsidRPr="007D5632">
        <w:rPr>
          <w:sz w:val="20"/>
          <w:szCs w:val="20"/>
        </w:rPr>
        <w:t>Food Safety Course report (Medea / Elaine)</w:t>
      </w:r>
      <w:r w:rsidR="00F352D3">
        <w:rPr>
          <w:sz w:val="20"/>
          <w:szCs w:val="20"/>
        </w:rPr>
        <w:t xml:space="preserve">: </w:t>
      </w:r>
      <w:r w:rsidR="0003619B">
        <w:rPr>
          <w:sz w:val="20"/>
          <w:szCs w:val="20"/>
        </w:rPr>
        <w:t xml:space="preserve">Level 1 </w:t>
      </w:r>
      <w:proofErr w:type="spellStart"/>
      <w:r w:rsidR="0003619B">
        <w:rPr>
          <w:sz w:val="20"/>
          <w:szCs w:val="20"/>
        </w:rPr>
        <w:t>Foodsafe</w:t>
      </w:r>
      <w:proofErr w:type="spellEnd"/>
      <w:r w:rsidR="0003619B">
        <w:rPr>
          <w:sz w:val="20"/>
          <w:szCs w:val="20"/>
        </w:rPr>
        <w:t xml:space="preserve"> course. Elaine is donating the workbook to the Hall. </w:t>
      </w:r>
      <w:r w:rsidR="00E674A0">
        <w:rPr>
          <w:sz w:val="20"/>
          <w:szCs w:val="20"/>
        </w:rPr>
        <w:t xml:space="preserve">Very interesting information about having a certified kitchen and </w:t>
      </w:r>
      <w:r w:rsidR="00FA3239">
        <w:rPr>
          <w:sz w:val="20"/>
          <w:szCs w:val="20"/>
        </w:rPr>
        <w:t xml:space="preserve">food safety. Liabilities with the Hall </w:t>
      </w:r>
      <w:r w:rsidR="00424040">
        <w:rPr>
          <w:sz w:val="20"/>
          <w:szCs w:val="20"/>
        </w:rPr>
        <w:t>and food borne illnesses.</w:t>
      </w:r>
      <w:r w:rsidR="009B7573">
        <w:rPr>
          <w:sz w:val="20"/>
          <w:szCs w:val="20"/>
        </w:rPr>
        <w:t xml:space="preserve"> </w:t>
      </w:r>
      <w:r w:rsidR="00783D9F">
        <w:rPr>
          <w:sz w:val="20"/>
          <w:szCs w:val="20"/>
        </w:rPr>
        <w:t xml:space="preserve">Commercial </w:t>
      </w:r>
      <w:r w:rsidR="006F5979">
        <w:rPr>
          <w:sz w:val="20"/>
          <w:szCs w:val="20"/>
        </w:rPr>
        <w:t xml:space="preserve">kitchen may need to become a priority. </w:t>
      </w:r>
    </w:p>
    <w:p w14:paraId="300FD036" w14:textId="09F75527" w:rsidR="00A30244" w:rsidRPr="00FA6929" w:rsidRDefault="00A30244" w:rsidP="007D5632">
      <w:pPr>
        <w:spacing w:line="240" w:lineRule="auto"/>
        <w:rPr>
          <w:sz w:val="20"/>
          <w:szCs w:val="20"/>
        </w:rPr>
      </w:pPr>
      <w:r w:rsidRPr="007D5632">
        <w:rPr>
          <w:b/>
          <w:bCs/>
          <w:sz w:val="20"/>
          <w:szCs w:val="20"/>
        </w:rPr>
        <w:t>Next Board Meeting</w:t>
      </w:r>
      <w:r w:rsidR="00FA6929">
        <w:rPr>
          <w:b/>
          <w:bCs/>
          <w:sz w:val="20"/>
          <w:szCs w:val="20"/>
        </w:rPr>
        <w:t xml:space="preserve">: </w:t>
      </w:r>
      <w:r w:rsidR="00A604E6">
        <w:rPr>
          <w:sz w:val="20"/>
          <w:szCs w:val="20"/>
        </w:rPr>
        <w:t>May 9</w:t>
      </w:r>
      <w:r w:rsidR="00A604E6" w:rsidRPr="00A604E6">
        <w:rPr>
          <w:sz w:val="20"/>
          <w:szCs w:val="20"/>
          <w:vertAlign w:val="superscript"/>
        </w:rPr>
        <w:t>th</w:t>
      </w:r>
      <w:r w:rsidR="00A604E6">
        <w:rPr>
          <w:sz w:val="20"/>
          <w:szCs w:val="20"/>
        </w:rPr>
        <w:t xml:space="preserve"> 7pm</w:t>
      </w:r>
    </w:p>
    <w:p w14:paraId="3A5F0F83" w14:textId="47CD6B2A" w:rsidR="00A30244" w:rsidRPr="007D5632" w:rsidRDefault="00A30244" w:rsidP="007D5632">
      <w:pPr>
        <w:spacing w:line="240" w:lineRule="auto"/>
        <w:rPr>
          <w:sz w:val="20"/>
          <w:szCs w:val="20"/>
        </w:rPr>
      </w:pPr>
      <w:r w:rsidRPr="007D5632">
        <w:rPr>
          <w:b/>
          <w:bCs/>
          <w:sz w:val="20"/>
          <w:szCs w:val="20"/>
        </w:rPr>
        <w:t>Adjournment</w:t>
      </w:r>
      <w:r w:rsidR="00A604E6">
        <w:rPr>
          <w:sz w:val="20"/>
          <w:szCs w:val="20"/>
        </w:rPr>
        <w:t xml:space="preserve">: </w:t>
      </w:r>
      <w:r w:rsidR="00704FA0">
        <w:rPr>
          <w:sz w:val="20"/>
          <w:szCs w:val="20"/>
        </w:rPr>
        <w:t>Elaine calls to close the meeting, Niki seconds. All approved. 8:30PM</w:t>
      </w:r>
    </w:p>
    <w:p w14:paraId="7F8BA2D0" w14:textId="77777777" w:rsidR="00A30244" w:rsidRPr="007D5632" w:rsidRDefault="00A30244" w:rsidP="007D5632">
      <w:pPr>
        <w:spacing w:line="240" w:lineRule="auto"/>
        <w:ind w:firstLine="720"/>
        <w:rPr>
          <w:sz w:val="20"/>
          <w:szCs w:val="20"/>
        </w:rPr>
      </w:pPr>
    </w:p>
    <w:p w14:paraId="771A1C17" w14:textId="77777777" w:rsidR="007D5632" w:rsidRPr="007D5632" w:rsidRDefault="007D5632">
      <w:pPr>
        <w:spacing w:line="240" w:lineRule="auto"/>
        <w:ind w:firstLine="720"/>
        <w:rPr>
          <w:sz w:val="20"/>
          <w:szCs w:val="20"/>
        </w:rPr>
      </w:pPr>
    </w:p>
    <w:p w14:paraId="4FA9F3A5" w14:textId="77777777" w:rsidR="007D5632" w:rsidRPr="007D5632" w:rsidRDefault="007D5632">
      <w:pPr>
        <w:spacing w:line="240" w:lineRule="auto"/>
        <w:ind w:firstLine="720"/>
        <w:rPr>
          <w:sz w:val="20"/>
          <w:szCs w:val="20"/>
        </w:rPr>
      </w:pPr>
    </w:p>
    <w:sectPr w:rsidR="007D5632" w:rsidRPr="007D5632" w:rsidSect="004E6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C49C2"/>
    <w:multiLevelType w:val="hybridMultilevel"/>
    <w:tmpl w:val="9972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207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68"/>
    <w:rsid w:val="00021820"/>
    <w:rsid w:val="00027BEF"/>
    <w:rsid w:val="0003619B"/>
    <w:rsid w:val="000439E2"/>
    <w:rsid w:val="00056A68"/>
    <w:rsid w:val="00057F11"/>
    <w:rsid w:val="00082FDF"/>
    <w:rsid w:val="000B6B36"/>
    <w:rsid w:val="000D0DF0"/>
    <w:rsid w:val="00152CB4"/>
    <w:rsid w:val="00183C2C"/>
    <w:rsid w:val="001A0336"/>
    <w:rsid w:val="001E1085"/>
    <w:rsid w:val="001E367B"/>
    <w:rsid w:val="001F70DD"/>
    <w:rsid w:val="0021041D"/>
    <w:rsid w:val="002154EA"/>
    <w:rsid w:val="00216A05"/>
    <w:rsid w:val="00216C23"/>
    <w:rsid w:val="002265DA"/>
    <w:rsid w:val="00247746"/>
    <w:rsid w:val="002636BE"/>
    <w:rsid w:val="00267BDF"/>
    <w:rsid w:val="00273E4A"/>
    <w:rsid w:val="00295567"/>
    <w:rsid w:val="00296879"/>
    <w:rsid w:val="002A78BC"/>
    <w:rsid w:val="002D6BAD"/>
    <w:rsid w:val="002F63F3"/>
    <w:rsid w:val="00300737"/>
    <w:rsid w:val="00306FD4"/>
    <w:rsid w:val="00331934"/>
    <w:rsid w:val="003328A5"/>
    <w:rsid w:val="0033560E"/>
    <w:rsid w:val="0036030A"/>
    <w:rsid w:val="00361E1E"/>
    <w:rsid w:val="003645B0"/>
    <w:rsid w:val="003950C9"/>
    <w:rsid w:val="003A748F"/>
    <w:rsid w:val="003B4B1E"/>
    <w:rsid w:val="003D2891"/>
    <w:rsid w:val="003D30B6"/>
    <w:rsid w:val="003E249B"/>
    <w:rsid w:val="00424040"/>
    <w:rsid w:val="00444980"/>
    <w:rsid w:val="00461A4A"/>
    <w:rsid w:val="00476B18"/>
    <w:rsid w:val="004B4B33"/>
    <w:rsid w:val="004B6204"/>
    <w:rsid w:val="004C3A6A"/>
    <w:rsid w:val="004C6106"/>
    <w:rsid w:val="004E1473"/>
    <w:rsid w:val="004E5DD4"/>
    <w:rsid w:val="004E6B5A"/>
    <w:rsid w:val="00502C32"/>
    <w:rsid w:val="00510932"/>
    <w:rsid w:val="00512404"/>
    <w:rsid w:val="005206D1"/>
    <w:rsid w:val="00532D2B"/>
    <w:rsid w:val="0056064F"/>
    <w:rsid w:val="005912EB"/>
    <w:rsid w:val="00592792"/>
    <w:rsid w:val="005B6D98"/>
    <w:rsid w:val="005C7DE2"/>
    <w:rsid w:val="005E26C9"/>
    <w:rsid w:val="005E26EF"/>
    <w:rsid w:val="005F04BE"/>
    <w:rsid w:val="00613BBD"/>
    <w:rsid w:val="006205B5"/>
    <w:rsid w:val="006318C5"/>
    <w:rsid w:val="00631F08"/>
    <w:rsid w:val="006435C6"/>
    <w:rsid w:val="0064655A"/>
    <w:rsid w:val="006512CA"/>
    <w:rsid w:val="006A13CA"/>
    <w:rsid w:val="006D645A"/>
    <w:rsid w:val="006F39CE"/>
    <w:rsid w:val="006F5979"/>
    <w:rsid w:val="00701583"/>
    <w:rsid w:val="00704FA0"/>
    <w:rsid w:val="0070604A"/>
    <w:rsid w:val="00721858"/>
    <w:rsid w:val="00740116"/>
    <w:rsid w:val="00747C7A"/>
    <w:rsid w:val="00763C32"/>
    <w:rsid w:val="007661BA"/>
    <w:rsid w:val="00771268"/>
    <w:rsid w:val="00783D9F"/>
    <w:rsid w:val="00792D9A"/>
    <w:rsid w:val="007A6BF1"/>
    <w:rsid w:val="007D5632"/>
    <w:rsid w:val="00832B72"/>
    <w:rsid w:val="008338D7"/>
    <w:rsid w:val="008514EA"/>
    <w:rsid w:val="00864995"/>
    <w:rsid w:val="008672BB"/>
    <w:rsid w:val="00890785"/>
    <w:rsid w:val="0089142F"/>
    <w:rsid w:val="008C678E"/>
    <w:rsid w:val="008E483E"/>
    <w:rsid w:val="008E53A9"/>
    <w:rsid w:val="00902643"/>
    <w:rsid w:val="009060EE"/>
    <w:rsid w:val="0098490D"/>
    <w:rsid w:val="009875FA"/>
    <w:rsid w:val="009B0A02"/>
    <w:rsid w:val="009B7573"/>
    <w:rsid w:val="009D70D1"/>
    <w:rsid w:val="009E0482"/>
    <w:rsid w:val="009E1EB8"/>
    <w:rsid w:val="009E4767"/>
    <w:rsid w:val="009E619E"/>
    <w:rsid w:val="009E7F8A"/>
    <w:rsid w:val="00A13CAF"/>
    <w:rsid w:val="00A2713C"/>
    <w:rsid w:val="00A30244"/>
    <w:rsid w:val="00A36457"/>
    <w:rsid w:val="00A44D1B"/>
    <w:rsid w:val="00A604E6"/>
    <w:rsid w:val="00A76822"/>
    <w:rsid w:val="00A83F56"/>
    <w:rsid w:val="00A845E8"/>
    <w:rsid w:val="00A9010B"/>
    <w:rsid w:val="00A944A3"/>
    <w:rsid w:val="00AD70E4"/>
    <w:rsid w:val="00AD78B8"/>
    <w:rsid w:val="00AE205D"/>
    <w:rsid w:val="00B1248F"/>
    <w:rsid w:val="00B34FAE"/>
    <w:rsid w:val="00B35880"/>
    <w:rsid w:val="00B467C6"/>
    <w:rsid w:val="00B6551C"/>
    <w:rsid w:val="00BA1513"/>
    <w:rsid w:val="00BD2474"/>
    <w:rsid w:val="00BE092C"/>
    <w:rsid w:val="00BE11BF"/>
    <w:rsid w:val="00BF439A"/>
    <w:rsid w:val="00BF66C8"/>
    <w:rsid w:val="00C0680B"/>
    <w:rsid w:val="00C3731E"/>
    <w:rsid w:val="00C37E35"/>
    <w:rsid w:val="00C40B48"/>
    <w:rsid w:val="00C50B3D"/>
    <w:rsid w:val="00C82880"/>
    <w:rsid w:val="00C9077C"/>
    <w:rsid w:val="00CA2614"/>
    <w:rsid w:val="00CB25C8"/>
    <w:rsid w:val="00CB5131"/>
    <w:rsid w:val="00D3733C"/>
    <w:rsid w:val="00D42569"/>
    <w:rsid w:val="00D63E24"/>
    <w:rsid w:val="00D65D5F"/>
    <w:rsid w:val="00DA16B4"/>
    <w:rsid w:val="00DA73B4"/>
    <w:rsid w:val="00DC71C3"/>
    <w:rsid w:val="00DF588F"/>
    <w:rsid w:val="00E15664"/>
    <w:rsid w:val="00E37157"/>
    <w:rsid w:val="00E50F27"/>
    <w:rsid w:val="00E63E8A"/>
    <w:rsid w:val="00E674A0"/>
    <w:rsid w:val="00E67BDE"/>
    <w:rsid w:val="00E82A58"/>
    <w:rsid w:val="00EA050C"/>
    <w:rsid w:val="00EA78C3"/>
    <w:rsid w:val="00ED5017"/>
    <w:rsid w:val="00EE716F"/>
    <w:rsid w:val="00F0031C"/>
    <w:rsid w:val="00F036CF"/>
    <w:rsid w:val="00F352D3"/>
    <w:rsid w:val="00F56466"/>
    <w:rsid w:val="00F75F57"/>
    <w:rsid w:val="00FA0685"/>
    <w:rsid w:val="00FA3239"/>
    <w:rsid w:val="00FA6929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8A3C0"/>
  <w15:docId w15:val="{FF6DF0A3-5FCF-224B-939A-293AA71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B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ada.ca/en/office-infrastructure/news/2022/12/government-of-canada-accepting-funding-applications-for-the-green-and-inclusive-community-buildings-progra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Kari Rouse</cp:lastModifiedBy>
  <cp:revision>81</cp:revision>
  <cp:lastPrinted>2022-12-01T21:28:00Z</cp:lastPrinted>
  <dcterms:created xsi:type="dcterms:W3CDTF">2023-03-15T21:25:00Z</dcterms:created>
  <dcterms:modified xsi:type="dcterms:W3CDTF">2023-06-05T14:06:00Z</dcterms:modified>
</cp:coreProperties>
</file>